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BF7" w:rsidRDefault="00937BF7" w:rsidP="00937BF7">
      <w:pPr>
        <w:pStyle w:val="a5"/>
        <w:spacing w:before="0" w:beforeAutospacing="0" w:after="0" w:afterAutospacing="0" w:line="360" w:lineRule="auto"/>
        <w:jc w:val="center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Муниципальное бюджетное общеобразовательное учреждение </w:t>
      </w:r>
    </w:p>
    <w:p w:rsidR="00937BF7" w:rsidRDefault="00937BF7" w:rsidP="00937BF7">
      <w:pPr>
        <w:pStyle w:val="a5"/>
        <w:spacing w:before="0" w:beforeAutospacing="0" w:after="0" w:afterAutospacing="0" w:line="360" w:lineRule="auto"/>
        <w:jc w:val="center"/>
        <w:rPr>
          <w:b/>
          <w:bCs/>
          <w:iCs/>
          <w:sz w:val="32"/>
          <w:szCs w:val="32"/>
        </w:rPr>
      </w:pPr>
      <w:r>
        <w:rPr>
          <w:sz w:val="32"/>
          <w:szCs w:val="32"/>
        </w:rPr>
        <w:t>«</w:t>
      </w:r>
      <w:proofErr w:type="spellStart"/>
      <w:r>
        <w:rPr>
          <w:sz w:val="32"/>
          <w:szCs w:val="32"/>
        </w:rPr>
        <w:t>Курукальская</w:t>
      </w:r>
      <w:proofErr w:type="spellEnd"/>
      <w:r>
        <w:rPr>
          <w:sz w:val="32"/>
          <w:szCs w:val="32"/>
        </w:rPr>
        <w:t xml:space="preserve"> СОШ»</w:t>
      </w:r>
    </w:p>
    <w:p w:rsidR="00937BF7" w:rsidRDefault="00937BF7" w:rsidP="00937BF7">
      <w:pPr>
        <w:pStyle w:val="a5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937BF7" w:rsidRDefault="00937BF7" w:rsidP="00937BF7">
      <w:pPr>
        <w:pStyle w:val="a5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937BF7" w:rsidRDefault="00937BF7" w:rsidP="00937BF7">
      <w:pPr>
        <w:pStyle w:val="a5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937BF7" w:rsidRDefault="00937BF7" w:rsidP="00937BF7">
      <w:pPr>
        <w:pStyle w:val="a5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937BF7" w:rsidRDefault="00937BF7" w:rsidP="00937BF7">
      <w:pPr>
        <w:pStyle w:val="a5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937BF7" w:rsidRDefault="00937BF7" w:rsidP="00937BF7">
      <w:pPr>
        <w:pStyle w:val="a5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937BF7" w:rsidRDefault="00937BF7" w:rsidP="00937BF7">
      <w:pPr>
        <w:pStyle w:val="a5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937BF7" w:rsidRDefault="00937BF7" w:rsidP="00937BF7">
      <w:pPr>
        <w:pStyle w:val="a5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937BF7" w:rsidRDefault="00937BF7" w:rsidP="00937BF7">
      <w:pPr>
        <w:pStyle w:val="a5"/>
        <w:spacing w:before="0" w:beforeAutospacing="0" w:after="0" w:afterAutospacing="0" w:line="360" w:lineRule="auto"/>
        <w:jc w:val="center"/>
        <w:rPr>
          <w:b/>
          <w:bCs/>
          <w:iCs/>
          <w:sz w:val="52"/>
          <w:szCs w:val="52"/>
        </w:rPr>
      </w:pPr>
      <w:r>
        <w:rPr>
          <w:b/>
          <w:bCs/>
          <w:iCs/>
          <w:sz w:val="52"/>
          <w:szCs w:val="52"/>
        </w:rPr>
        <w:t xml:space="preserve">Открытый урок по теме: </w:t>
      </w:r>
    </w:p>
    <w:p w:rsidR="00937BF7" w:rsidRDefault="00937BF7" w:rsidP="00937BF7">
      <w:pPr>
        <w:pStyle w:val="a5"/>
        <w:spacing w:before="0" w:beforeAutospacing="0" w:after="0" w:afterAutospacing="0" w:line="360" w:lineRule="auto"/>
        <w:jc w:val="center"/>
        <w:rPr>
          <w:b/>
          <w:bCs/>
          <w:iCs/>
          <w:sz w:val="52"/>
          <w:szCs w:val="52"/>
        </w:rPr>
      </w:pPr>
      <w:r>
        <w:rPr>
          <w:b/>
          <w:bCs/>
          <w:iCs/>
          <w:sz w:val="52"/>
          <w:szCs w:val="52"/>
        </w:rPr>
        <w:t>«</w:t>
      </w:r>
      <w:r>
        <w:rPr>
          <w:b/>
          <w:sz w:val="52"/>
          <w:szCs w:val="52"/>
        </w:rPr>
        <w:t>Русско-турецкая война 1877 – 78 гг.</w:t>
      </w:r>
      <w:r>
        <w:rPr>
          <w:b/>
          <w:bCs/>
          <w:iCs/>
          <w:sz w:val="52"/>
          <w:szCs w:val="52"/>
        </w:rPr>
        <w:t>»</w:t>
      </w:r>
    </w:p>
    <w:p w:rsidR="00937BF7" w:rsidRDefault="00937BF7" w:rsidP="00937BF7">
      <w:pPr>
        <w:pStyle w:val="a5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937BF7" w:rsidRDefault="00937BF7" w:rsidP="00937BF7">
      <w:pPr>
        <w:pStyle w:val="a5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937BF7" w:rsidRDefault="00937BF7" w:rsidP="00937BF7">
      <w:pPr>
        <w:pStyle w:val="a5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937BF7" w:rsidRDefault="00937BF7" w:rsidP="00937BF7">
      <w:pPr>
        <w:pStyle w:val="a5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937BF7" w:rsidRDefault="00937BF7" w:rsidP="00937BF7">
      <w:pPr>
        <w:pStyle w:val="a5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937BF7" w:rsidRDefault="00937BF7" w:rsidP="00937BF7">
      <w:pPr>
        <w:pStyle w:val="a5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937BF7" w:rsidRDefault="00937BF7" w:rsidP="00937BF7">
      <w:pPr>
        <w:pStyle w:val="a5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937BF7" w:rsidRDefault="00937BF7" w:rsidP="00937BF7">
      <w:pPr>
        <w:pStyle w:val="a5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937BF7" w:rsidRDefault="00937BF7" w:rsidP="00937BF7">
      <w:pPr>
        <w:pStyle w:val="a5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937BF7" w:rsidRDefault="00937BF7" w:rsidP="00937BF7">
      <w:pPr>
        <w:pStyle w:val="a5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937BF7" w:rsidRDefault="00937BF7" w:rsidP="00937BF7">
      <w:pPr>
        <w:pStyle w:val="a5"/>
        <w:spacing w:before="0" w:beforeAutospacing="0" w:after="0" w:afterAutospacing="0" w:line="360" w:lineRule="auto"/>
        <w:jc w:val="right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Подготовил учитель истории</w:t>
      </w:r>
    </w:p>
    <w:p w:rsidR="00937BF7" w:rsidRDefault="00937BF7" w:rsidP="00937BF7">
      <w:pPr>
        <w:pStyle w:val="a5"/>
        <w:spacing w:before="0" w:beforeAutospacing="0" w:after="0" w:afterAutospacing="0" w:line="360" w:lineRule="auto"/>
        <w:jc w:val="right"/>
        <w:rPr>
          <w:b/>
          <w:bCs/>
          <w:iCs/>
          <w:sz w:val="28"/>
          <w:szCs w:val="28"/>
        </w:rPr>
      </w:pPr>
      <w:proofErr w:type="spellStart"/>
      <w:r>
        <w:rPr>
          <w:b/>
          <w:sz w:val="28"/>
          <w:szCs w:val="28"/>
        </w:rPr>
        <w:t>Ашниев</w:t>
      </w:r>
      <w:proofErr w:type="spellEnd"/>
      <w:r>
        <w:rPr>
          <w:b/>
          <w:sz w:val="28"/>
          <w:szCs w:val="28"/>
        </w:rPr>
        <w:t xml:space="preserve"> А.Ш.</w:t>
      </w:r>
    </w:p>
    <w:p w:rsidR="00937BF7" w:rsidRDefault="00937BF7" w:rsidP="00937BF7">
      <w:pPr>
        <w:pStyle w:val="a5"/>
        <w:spacing w:before="0" w:beforeAutospacing="0" w:after="0" w:afterAutospacing="0" w:line="360" w:lineRule="auto"/>
        <w:jc w:val="right"/>
        <w:rPr>
          <w:b/>
          <w:bCs/>
          <w:iCs/>
        </w:rPr>
      </w:pPr>
    </w:p>
    <w:p w:rsidR="00937BF7" w:rsidRDefault="00937BF7" w:rsidP="00937BF7">
      <w:pPr>
        <w:pStyle w:val="a5"/>
        <w:spacing w:before="0" w:beforeAutospacing="0" w:after="0" w:afterAutospacing="0" w:line="360" w:lineRule="auto"/>
        <w:jc w:val="right"/>
        <w:rPr>
          <w:b/>
          <w:bCs/>
          <w:iCs/>
        </w:rPr>
      </w:pPr>
    </w:p>
    <w:p w:rsidR="00937BF7" w:rsidRDefault="00937BF7" w:rsidP="00937BF7">
      <w:pPr>
        <w:pStyle w:val="a5"/>
        <w:spacing w:before="0" w:beforeAutospacing="0" w:after="0" w:afterAutospacing="0" w:line="360" w:lineRule="auto"/>
        <w:jc w:val="right"/>
        <w:rPr>
          <w:b/>
          <w:bCs/>
          <w:iCs/>
        </w:rPr>
      </w:pPr>
    </w:p>
    <w:p w:rsidR="00937BF7" w:rsidRDefault="00937BF7" w:rsidP="00937BF7">
      <w:pPr>
        <w:pStyle w:val="a5"/>
        <w:spacing w:before="0" w:beforeAutospacing="0" w:after="0" w:afterAutospacing="0" w:line="360" w:lineRule="auto"/>
        <w:rPr>
          <w:b/>
          <w:bCs/>
          <w:iCs/>
        </w:rPr>
      </w:pPr>
    </w:p>
    <w:p w:rsidR="00937BF7" w:rsidRDefault="00937BF7" w:rsidP="00937BF7">
      <w:pPr>
        <w:pStyle w:val="a5"/>
        <w:spacing w:before="0" w:beforeAutospacing="0" w:after="0" w:afterAutospacing="0" w:line="360" w:lineRule="auto"/>
        <w:jc w:val="right"/>
        <w:rPr>
          <w:b/>
          <w:bCs/>
          <w:iCs/>
        </w:rPr>
      </w:pPr>
    </w:p>
    <w:p w:rsidR="00937BF7" w:rsidRDefault="00937BF7" w:rsidP="00937BF7">
      <w:pPr>
        <w:pStyle w:val="a5"/>
        <w:spacing w:before="0" w:beforeAutospacing="0" w:after="0" w:afterAutospacing="0" w:line="360" w:lineRule="auto"/>
        <w:jc w:val="right"/>
        <w:rPr>
          <w:b/>
          <w:bCs/>
          <w:iCs/>
        </w:rPr>
      </w:pPr>
    </w:p>
    <w:p w:rsidR="00937BF7" w:rsidRDefault="00937BF7" w:rsidP="00937BF7">
      <w:pPr>
        <w:pStyle w:val="a5"/>
        <w:spacing w:before="0" w:beforeAutospacing="0" w:after="0" w:afterAutospacing="0" w:line="360" w:lineRule="auto"/>
        <w:jc w:val="right"/>
        <w:rPr>
          <w:b/>
          <w:bCs/>
          <w:iCs/>
        </w:rPr>
      </w:pPr>
    </w:p>
    <w:p w:rsidR="00937BF7" w:rsidRDefault="00927910" w:rsidP="00EB25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iCs/>
        </w:rPr>
        <w:t>2019</w:t>
      </w:r>
      <w:r w:rsidR="00937BF7">
        <w:rPr>
          <w:b/>
          <w:bCs/>
          <w:iCs/>
        </w:rPr>
        <w:t xml:space="preserve"> г.</w:t>
      </w:r>
      <w:r w:rsidR="00937BF7">
        <w:rPr>
          <w:b/>
          <w:bCs/>
          <w:i/>
          <w:iCs/>
        </w:rPr>
        <w:br w:type="page"/>
      </w:r>
      <w:bookmarkStart w:id="0" w:name="_GoBack"/>
      <w:bookmarkEnd w:id="0"/>
    </w:p>
    <w:p w:rsidR="00DC37BF" w:rsidRPr="00CF3591" w:rsidRDefault="004A6BB9">
      <w:pPr>
        <w:rPr>
          <w:rFonts w:ascii="Times New Roman" w:hAnsi="Times New Roman" w:cs="Times New Roman"/>
          <w:sz w:val="28"/>
          <w:szCs w:val="28"/>
        </w:rPr>
      </w:pPr>
      <w:r w:rsidRPr="00CF3591">
        <w:rPr>
          <w:rFonts w:ascii="Times New Roman" w:hAnsi="Times New Roman" w:cs="Times New Roman"/>
          <w:sz w:val="28"/>
          <w:szCs w:val="28"/>
        </w:rPr>
        <w:lastRenderedPageBreak/>
        <w:t>Тема урока: Русско</w:t>
      </w:r>
      <w:r w:rsidR="00CF3591">
        <w:rPr>
          <w:rFonts w:ascii="Times New Roman" w:hAnsi="Times New Roman" w:cs="Times New Roman"/>
          <w:sz w:val="28"/>
          <w:szCs w:val="28"/>
        </w:rPr>
        <w:t>-</w:t>
      </w:r>
      <w:r w:rsidRPr="00CF3591">
        <w:rPr>
          <w:rFonts w:ascii="Times New Roman" w:hAnsi="Times New Roman" w:cs="Times New Roman"/>
          <w:sz w:val="28"/>
          <w:szCs w:val="28"/>
        </w:rPr>
        <w:t>турецкая война 1877 – 78 гг.</w:t>
      </w:r>
    </w:p>
    <w:p w:rsidR="004A6BB9" w:rsidRPr="00CF3591" w:rsidRDefault="004A6BB9" w:rsidP="004A6BB9">
      <w:pPr>
        <w:ind w:left="2268" w:hanging="2268"/>
        <w:rPr>
          <w:rFonts w:ascii="Times New Roman" w:hAnsi="Times New Roman" w:cs="Times New Roman"/>
          <w:sz w:val="28"/>
          <w:szCs w:val="28"/>
        </w:rPr>
      </w:pPr>
      <w:r w:rsidRPr="00CF3591">
        <w:rPr>
          <w:rFonts w:ascii="Times New Roman" w:hAnsi="Times New Roman" w:cs="Times New Roman"/>
          <w:sz w:val="28"/>
          <w:szCs w:val="28"/>
        </w:rPr>
        <w:t>Образовательная цель: создание условий для осмысления новой учебной информации о русско-турецкой войне 1877-78 гг., изучения причин, хода и итогов войны.</w:t>
      </w:r>
    </w:p>
    <w:p w:rsidR="004A6BB9" w:rsidRPr="00CF3591" w:rsidRDefault="004A6BB9" w:rsidP="004A6BB9">
      <w:pPr>
        <w:ind w:left="2268" w:hanging="2268"/>
        <w:rPr>
          <w:rFonts w:ascii="Times New Roman" w:hAnsi="Times New Roman" w:cs="Times New Roman"/>
          <w:sz w:val="28"/>
          <w:szCs w:val="28"/>
        </w:rPr>
      </w:pPr>
      <w:r w:rsidRPr="00CF3591">
        <w:rPr>
          <w:rFonts w:ascii="Times New Roman" w:hAnsi="Times New Roman" w:cs="Times New Roman"/>
          <w:sz w:val="28"/>
          <w:szCs w:val="28"/>
        </w:rPr>
        <w:t>Воспитывающая цель: воспитывать у учащихся уважительное отношение к памяти предков, чувства патриотизма.</w:t>
      </w:r>
    </w:p>
    <w:p w:rsidR="004A6BB9" w:rsidRPr="00CF3591" w:rsidRDefault="004A6BB9" w:rsidP="004A6BB9">
      <w:pPr>
        <w:ind w:left="2268" w:hanging="2268"/>
        <w:rPr>
          <w:rFonts w:ascii="Times New Roman" w:hAnsi="Times New Roman" w:cs="Times New Roman"/>
          <w:sz w:val="28"/>
          <w:szCs w:val="28"/>
        </w:rPr>
      </w:pPr>
      <w:r w:rsidRPr="00CF3591">
        <w:rPr>
          <w:rFonts w:ascii="Times New Roman" w:hAnsi="Times New Roman" w:cs="Times New Roman"/>
          <w:sz w:val="28"/>
          <w:szCs w:val="28"/>
        </w:rPr>
        <w:t>Развивающая цель: развивать умения рассуждать, высказывать свое мнение, аргументации, умению сопоставлять факты, логическому мышлению.</w:t>
      </w:r>
    </w:p>
    <w:p w:rsidR="00E02164" w:rsidRPr="00CF3591" w:rsidRDefault="00E02164" w:rsidP="004A6BB9">
      <w:pPr>
        <w:ind w:left="2268" w:hanging="2268"/>
        <w:rPr>
          <w:rFonts w:ascii="Times New Roman" w:hAnsi="Times New Roman" w:cs="Times New Roman"/>
          <w:sz w:val="28"/>
          <w:szCs w:val="28"/>
        </w:rPr>
      </w:pPr>
      <w:r w:rsidRPr="00CF3591">
        <w:rPr>
          <w:rFonts w:ascii="Times New Roman" w:hAnsi="Times New Roman" w:cs="Times New Roman"/>
          <w:sz w:val="28"/>
          <w:szCs w:val="28"/>
        </w:rPr>
        <w:t xml:space="preserve">Методическая цель: </w:t>
      </w:r>
      <w:r w:rsidR="00020519" w:rsidRPr="00CF3591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="00020519" w:rsidRPr="00CF3591">
        <w:rPr>
          <w:rFonts w:ascii="Times New Roman" w:hAnsi="Times New Roman" w:cs="Times New Roman"/>
          <w:sz w:val="28"/>
          <w:szCs w:val="28"/>
        </w:rPr>
        <w:t>позновательной</w:t>
      </w:r>
      <w:proofErr w:type="spellEnd"/>
      <w:r w:rsidR="00020519" w:rsidRPr="00CF3591">
        <w:rPr>
          <w:rFonts w:ascii="Times New Roman" w:hAnsi="Times New Roman" w:cs="Times New Roman"/>
          <w:sz w:val="28"/>
          <w:szCs w:val="28"/>
        </w:rPr>
        <w:t xml:space="preserve"> активности учащихся через  </w:t>
      </w:r>
      <w:r w:rsidRPr="00CF3591">
        <w:rPr>
          <w:rFonts w:ascii="Times New Roman" w:hAnsi="Times New Roman" w:cs="Times New Roman"/>
          <w:sz w:val="28"/>
          <w:szCs w:val="28"/>
        </w:rPr>
        <w:t>имитационное моделирование.</w:t>
      </w:r>
    </w:p>
    <w:p w:rsidR="004A6BB9" w:rsidRPr="00CF3591" w:rsidRDefault="004A6BB9" w:rsidP="004A6BB9">
      <w:pPr>
        <w:ind w:left="2268" w:hanging="2268"/>
        <w:rPr>
          <w:rFonts w:ascii="Times New Roman" w:hAnsi="Times New Roman" w:cs="Times New Roman"/>
          <w:sz w:val="28"/>
          <w:szCs w:val="28"/>
        </w:rPr>
      </w:pPr>
      <w:r w:rsidRPr="00CF3591">
        <w:rPr>
          <w:rFonts w:ascii="Times New Roman" w:hAnsi="Times New Roman" w:cs="Times New Roman"/>
          <w:sz w:val="28"/>
          <w:szCs w:val="28"/>
        </w:rPr>
        <w:t>Тип урока: формирование новых знаний.</w:t>
      </w:r>
    </w:p>
    <w:p w:rsidR="00E02164" w:rsidRPr="00CF3591" w:rsidRDefault="00E02164" w:rsidP="004A6BB9">
      <w:pPr>
        <w:ind w:left="2268" w:hanging="2268"/>
        <w:rPr>
          <w:rFonts w:ascii="Times New Roman" w:hAnsi="Times New Roman" w:cs="Times New Roman"/>
          <w:sz w:val="28"/>
          <w:szCs w:val="28"/>
        </w:rPr>
      </w:pPr>
      <w:r w:rsidRPr="00CF3591">
        <w:rPr>
          <w:rFonts w:ascii="Times New Roman" w:hAnsi="Times New Roman" w:cs="Times New Roman"/>
          <w:sz w:val="28"/>
          <w:szCs w:val="28"/>
        </w:rPr>
        <w:t>Вид урока: урок с использованием с элементами имитационного моделирования.</w:t>
      </w:r>
    </w:p>
    <w:p w:rsidR="004A6BB9" w:rsidRPr="00CF3591" w:rsidRDefault="004A6BB9" w:rsidP="004A6BB9">
      <w:pPr>
        <w:ind w:left="2268" w:hanging="2268"/>
        <w:rPr>
          <w:rFonts w:ascii="Times New Roman" w:hAnsi="Times New Roman" w:cs="Times New Roman"/>
          <w:sz w:val="28"/>
          <w:szCs w:val="28"/>
        </w:rPr>
      </w:pPr>
      <w:proofErr w:type="spellStart"/>
      <w:r w:rsidRPr="00CF3591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CF3591">
        <w:rPr>
          <w:rFonts w:ascii="Times New Roman" w:hAnsi="Times New Roman" w:cs="Times New Roman"/>
          <w:sz w:val="28"/>
          <w:szCs w:val="28"/>
        </w:rPr>
        <w:t xml:space="preserve"> связи: обществознание, география.</w:t>
      </w:r>
    </w:p>
    <w:p w:rsidR="004A6BB9" w:rsidRPr="00CF3591" w:rsidRDefault="004A6BB9" w:rsidP="004A6BB9">
      <w:pPr>
        <w:ind w:left="2268" w:hanging="2268"/>
        <w:rPr>
          <w:rFonts w:ascii="Times New Roman" w:hAnsi="Times New Roman" w:cs="Times New Roman"/>
          <w:sz w:val="28"/>
          <w:szCs w:val="28"/>
        </w:rPr>
      </w:pPr>
      <w:r w:rsidRPr="00CF3591">
        <w:rPr>
          <w:rFonts w:ascii="Times New Roman" w:hAnsi="Times New Roman" w:cs="Times New Roman"/>
          <w:sz w:val="28"/>
          <w:szCs w:val="28"/>
        </w:rPr>
        <w:t>Средства обучения: учебник, мультимедиа, контурная карта, карточки – задания.</w:t>
      </w:r>
    </w:p>
    <w:p w:rsidR="004A6BB9" w:rsidRPr="00CF3591" w:rsidRDefault="004A6BB9" w:rsidP="004A6BB9">
      <w:pPr>
        <w:ind w:left="2268" w:hanging="2268"/>
        <w:rPr>
          <w:rFonts w:ascii="Times New Roman" w:hAnsi="Times New Roman" w:cs="Times New Roman"/>
          <w:sz w:val="28"/>
          <w:szCs w:val="28"/>
        </w:rPr>
      </w:pPr>
      <w:r w:rsidRPr="00CF3591">
        <w:rPr>
          <w:rFonts w:ascii="Times New Roman" w:hAnsi="Times New Roman" w:cs="Times New Roman"/>
          <w:sz w:val="28"/>
          <w:szCs w:val="28"/>
        </w:rPr>
        <w:t>Методы обучения: словесный, наглядный, практический, объяснительно-иллюстративный, репродуктивный.</w:t>
      </w:r>
    </w:p>
    <w:p w:rsidR="003816E8" w:rsidRPr="00CF3591" w:rsidRDefault="003816E8" w:rsidP="004A6BB9">
      <w:pPr>
        <w:ind w:left="2268" w:hanging="2268"/>
        <w:rPr>
          <w:rFonts w:ascii="Times New Roman" w:hAnsi="Times New Roman" w:cs="Times New Roman"/>
          <w:sz w:val="28"/>
          <w:szCs w:val="28"/>
        </w:rPr>
      </w:pPr>
      <w:r w:rsidRPr="00CF3591">
        <w:rPr>
          <w:rFonts w:ascii="Times New Roman" w:hAnsi="Times New Roman" w:cs="Times New Roman"/>
          <w:sz w:val="28"/>
          <w:szCs w:val="28"/>
        </w:rPr>
        <w:t xml:space="preserve">Формируемые УУД: </w:t>
      </w:r>
    </w:p>
    <w:p w:rsidR="003816E8" w:rsidRPr="00CF3591" w:rsidRDefault="00E0212F" w:rsidP="004A6BB9">
      <w:pPr>
        <w:ind w:left="2268" w:hanging="2268"/>
        <w:rPr>
          <w:rFonts w:ascii="Times New Roman" w:hAnsi="Times New Roman" w:cs="Times New Roman"/>
          <w:sz w:val="28"/>
          <w:szCs w:val="28"/>
        </w:rPr>
      </w:pPr>
      <w:r w:rsidRPr="00CF3591">
        <w:rPr>
          <w:rFonts w:ascii="Times New Roman" w:hAnsi="Times New Roman" w:cs="Times New Roman"/>
          <w:sz w:val="28"/>
          <w:szCs w:val="28"/>
        </w:rPr>
        <w:t>П</w:t>
      </w:r>
      <w:r w:rsidR="003816E8" w:rsidRPr="00CF3591">
        <w:rPr>
          <w:rFonts w:ascii="Times New Roman" w:hAnsi="Times New Roman" w:cs="Times New Roman"/>
          <w:sz w:val="28"/>
          <w:szCs w:val="28"/>
        </w:rPr>
        <w:t xml:space="preserve">ознавательные УУД: составлять и отбирать информацию полученную из различных источников; ставить личностно-необходимые учебные задачи; перерабатывать информацию для получения необходимого результата; анализировать, сравнивать, классифицировать и обобщать факты и явления. </w:t>
      </w:r>
    </w:p>
    <w:p w:rsidR="003816E8" w:rsidRPr="00CF3591" w:rsidRDefault="003816E8" w:rsidP="004A6BB9">
      <w:pPr>
        <w:ind w:left="2268" w:hanging="2268"/>
        <w:rPr>
          <w:rFonts w:ascii="Times New Roman" w:hAnsi="Times New Roman" w:cs="Times New Roman"/>
          <w:sz w:val="28"/>
          <w:szCs w:val="28"/>
        </w:rPr>
      </w:pPr>
      <w:r w:rsidRPr="00CF3591">
        <w:rPr>
          <w:rFonts w:ascii="Times New Roman" w:hAnsi="Times New Roman" w:cs="Times New Roman"/>
          <w:sz w:val="28"/>
          <w:szCs w:val="28"/>
        </w:rPr>
        <w:t>Регулятивные УУД: определять и формулировать цель деятельности</w:t>
      </w:r>
      <w:proofErr w:type="gramStart"/>
      <w:r w:rsidRPr="00CF359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F3591">
        <w:rPr>
          <w:rFonts w:ascii="Times New Roman" w:hAnsi="Times New Roman" w:cs="Times New Roman"/>
          <w:sz w:val="28"/>
          <w:szCs w:val="28"/>
        </w:rPr>
        <w:t xml:space="preserve"> составлять план действий по решению проблемы; выдвигать версии решения проблемы; </w:t>
      </w:r>
      <w:proofErr w:type="spellStart"/>
      <w:r w:rsidRPr="00CF3591">
        <w:rPr>
          <w:rFonts w:ascii="Times New Roman" w:hAnsi="Times New Roman" w:cs="Times New Roman"/>
          <w:sz w:val="28"/>
          <w:szCs w:val="28"/>
        </w:rPr>
        <w:t>осозновать</w:t>
      </w:r>
      <w:proofErr w:type="spellEnd"/>
      <w:r w:rsidRPr="00CF3591">
        <w:rPr>
          <w:rFonts w:ascii="Times New Roman" w:hAnsi="Times New Roman" w:cs="Times New Roman"/>
          <w:sz w:val="28"/>
          <w:szCs w:val="28"/>
        </w:rPr>
        <w:t xml:space="preserve"> конечный результат, искать самостоятельно средства достижения цели.</w:t>
      </w:r>
    </w:p>
    <w:p w:rsidR="003816E8" w:rsidRPr="00CF3591" w:rsidRDefault="003816E8" w:rsidP="004A6BB9">
      <w:pPr>
        <w:ind w:left="2268" w:hanging="2268"/>
        <w:rPr>
          <w:rFonts w:ascii="Times New Roman" w:hAnsi="Times New Roman" w:cs="Times New Roman"/>
          <w:sz w:val="28"/>
          <w:szCs w:val="28"/>
        </w:rPr>
      </w:pPr>
      <w:r w:rsidRPr="00CF3591">
        <w:rPr>
          <w:rFonts w:ascii="Times New Roman" w:hAnsi="Times New Roman" w:cs="Times New Roman"/>
          <w:sz w:val="28"/>
          <w:szCs w:val="28"/>
        </w:rPr>
        <w:lastRenderedPageBreak/>
        <w:t>Коммуникативные УУД: уме</w:t>
      </w:r>
      <w:r w:rsidR="00E0212F" w:rsidRPr="00CF3591">
        <w:rPr>
          <w:rFonts w:ascii="Times New Roman" w:hAnsi="Times New Roman" w:cs="Times New Roman"/>
          <w:sz w:val="28"/>
          <w:szCs w:val="28"/>
        </w:rPr>
        <w:t>ть</w:t>
      </w:r>
      <w:r w:rsidRPr="00CF3591">
        <w:rPr>
          <w:rFonts w:ascii="Times New Roman" w:hAnsi="Times New Roman" w:cs="Times New Roman"/>
          <w:sz w:val="28"/>
          <w:szCs w:val="28"/>
        </w:rPr>
        <w:t xml:space="preserve"> слушать, вступать в диалог; участвовать в коллективном обсуждении проблемы; строить продуктивное сотрудничество и взаимодействие со сверстниками.</w:t>
      </w:r>
    </w:p>
    <w:p w:rsidR="00E0212F" w:rsidRPr="00CF3591" w:rsidRDefault="00E0212F" w:rsidP="004A6BB9">
      <w:pPr>
        <w:ind w:left="2268" w:hanging="2268"/>
        <w:rPr>
          <w:rFonts w:ascii="Times New Roman" w:hAnsi="Times New Roman" w:cs="Times New Roman"/>
          <w:sz w:val="28"/>
          <w:szCs w:val="28"/>
        </w:rPr>
      </w:pPr>
      <w:r w:rsidRPr="00CF3591">
        <w:rPr>
          <w:rFonts w:ascii="Times New Roman" w:hAnsi="Times New Roman" w:cs="Times New Roman"/>
          <w:sz w:val="28"/>
          <w:szCs w:val="28"/>
        </w:rPr>
        <w:t xml:space="preserve">Личностные УУД: уметь выбирать  целевые и смысловые установки для своих действий, принимать решения; развивать мировоззрения связанные с ценностными ориентирами </w:t>
      </w:r>
      <w:proofErr w:type="spellStart"/>
      <w:r w:rsidR="004E5F5A">
        <w:rPr>
          <w:rFonts w:ascii="Times New Roman" w:hAnsi="Times New Roman" w:cs="Times New Roman"/>
          <w:sz w:val="28"/>
          <w:szCs w:val="28"/>
        </w:rPr>
        <w:t>ученник</w:t>
      </w:r>
      <w:r w:rsidRPr="00CF359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CF3591">
        <w:rPr>
          <w:rFonts w:ascii="Times New Roman" w:hAnsi="Times New Roman" w:cs="Times New Roman"/>
          <w:sz w:val="28"/>
          <w:szCs w:val="28"/>
        </w:rPr>
        <w:t>.</w:t>
      </w:r>
    </w:p>
    <w:p w:rsidR="00E02164" w:rsidRPr="00CF3591" w:rsidRDefault="00E02164" w:rsidP="004A6BB9">
      <w:pPr>
        <w:ind w:left="2268" w:hanging="2268"/>
        <w:rPr>
          <w:rFonts w:ascii="Times New Roman" w:hAnsi="Times New Roman" w:cs="Times New Roman"/>
          <w:sz w:val="28"/>
          <w:szCs w:val="28"/>
        </w:rPr>
      </w:pPr>
    </w:p>
    <w:p w:rsidR="004A6BB9" w:rsidRPr="00CF3591" w:rsidRDefault="00CD4B00" w:rsidP="004A6BB9">
      <w:pPr>
        <w:ind w:left="2268" w:hanging="2268"/>
        <w:rPr>
          <w:rFonts w:ascii="Times New Roman" w:hAnsi="Times New Roman" w:cs="Times New Roman"/>
          <w:sz w:val="28"/>
          <w:szCs w:val="28"/>
        </w:rPr>
      </w:pPr>
      <w:r w:rsidRPr="00CF3591">
        <w:rPr>
          <w:rFonts w:ascii="Times New Roman" w:hAnsi="Times New Roman" w:cs="Times New Roman"/>
          <w:sz w:val="28"/>
          <w:szCs w:val="28"/>
        </w:rPr>
        <w:t>План урока</w:t>
      </w:r>
      <w:r w:rsidR="00E0212F" w:rsidRPr="00CF3591">
        <w:rPr>
          <w:rFonts w:ascii="Times New Roman" w:hAnsi="Times New Roman" w:cs="Times New Roman"/>
          <w:sz w:val="28"/>
          <w:szCs w:val="28"/>
        </w:rPr>
        <w:t>:</w:t>
      </w:r>
    </w:p>
    <w:p w:rsidR="00CD4B00" w:rsidRPr="00CF3591" w:rsidRDefault="00CD4B00" w:rsidP="00CD4B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3591">
        <w:rPr>
          <w:rFonts w:ascii="Times New Roman" w:hAnsi="Times New Roman" w:cs="Times New Roman"/>
          <w:sz w:val="28"/>
          <w:szCs w:val="28"/>
        </w:rPr>
        <w:t>Организационный этап.</w:t>
      </w:r>
    </w:p>
    <w:p w:rsidR="00CD4B00" w:rsidRPr="00CF3591" w:rsidRDefault="00CD4B00" w:rsidP="00CD4B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3591">
        <w:rPr>
          <w:rFonts w:ascii="Times New Roman" w:hAnsi="Times New Roman" w:cs="Times New Roman"/>
          <w:sz w:val="28"/>
          <w:szCs w:val="28"/>
        </w:rPr>
        <w:t>Мотивация учебной деятельности, постановка целей и задач урока.</w:t>
      </w:r>
    </w:p>
    <w:p w:rsidR="00CD4B00" w:rsidRPr="00CF3591" w:rsidRDefault="00CD4B00" w:rsidP="00CD4B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3591">
        <w:rPr>
          <w:rFonts w:ascii="Times New Roman" w:hAnsi="Times New Roman" w:cs="Times New Roman"/>
          <w:sz w:val="28"/>
          <w:szCs w:val="28"/>
        </w:rPr>
        <w:t>Актуализация опорных знаний.</w:t>
      </w:r>
    </w:p>
    <w:p w:rsidR="00CD4B00" w:rsidRPr="00CF3591" w:rsidRDefault="00CD4B00" w:rsidP="00CD4B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3591">
        <w:rPr>
          <w:rFonts w:ascii="Times New Roman" w:hAnsi="Times New Roman" w:cs="Times New Roman"/>
          <w:sz w:val="28"/>
          <w:szCs w:val="28"/>
        </w:rPr>
        <w:t>Формирование</w:t>
      </w:r>
      <w:r w:rsidR="003619C8" w:rsidRPr="00CF3591">
        <w:rPr>
          <w:rFonts w:ascii="Times New Roman" w:hAnsi="Times New Roman" w:cs="Times New Roman"/>
          <w:sz w:val="28"/>
          <w:szCs w:val="28"/>
        </w:rPr>
        <w:t xml:space="preserve"> новых знаний.</w:t>
      </w:r>
    </w:p>
    <w:p w:rsidR="003619C8" w:rsidRPr="00CF3591" w:rsidRDefault="003619C8" w:rsidP="00CD4B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3591">
        <w:rPr>
          <w:rFonts w:ascii="Times New Roman" w:hAnsi="Times New Roman" w:cs="Times New Roman"/>
          <w:sz w:val="28"/>
          <w:szCs w:val="28"/>
        </w:rPr>
        <w:t>Закрепление новых знаний.</w:t>
      </w:r>
    </w:p>
    <w:p w:rsidR="003619C8" w:rsidRPr="00CF3591" w:rsidRDefault="00287688" w:rsidP="00CD4B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3591">
        <w:rPr>
          <w:rFonts w:ascii="Times New Roman" w:hAnsi="Times New Roman" w:cs="Times New Roman"/>
          <w:sz w:val="28"/>
          <w:szCs w:val="28"/>
        </w:rPr>
        <w:t xml:space="preserve">Подведение итога урока, выставление оценок. </w:t>
      </w:r>
      <w:r w:rsidR="003619C8" w:rsidRPr="00CF3591">
        <w:rPr>
          <w:rFonts w:ascii="Times New Roman" w:hAnsi="Times New Roman" w:cs="Times New Roman"/>
          <w:sz w:val="28"/>
          <w:szCs w:val="28"/>
        </w:rPr>
        <w:t>Информация о домашнем задании, инструктаж по его выполнению.</w:t>
      </w:r>
    </w:p>
    <w:p w:rsidR="003619C8" w:rsidRPr="00CF3591" w:rsidRDefault="003619C8" w:rsidP="00CD4B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3591">
        <w:rPr>
          <w:rFonts w:ascii="Times New Roman" w:hAnsi="Times New Roman" w:cs="Times New Roman"/>
          <w:sz w:val="28"/>
          <w:szCs w:val="28"/>
        </w:rPr>
        <w:t>Рефлексия.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97"/>
        <w:gridCol w:w="3764"/>
        <w:gridCol w:w="3936"/>
        <w:gridCol w:w="974"/>
      </w:tblGrid>
      <w:tr w:rsidR="003619C8" w:rsidRPr="00CF3591" w:rsidTr="003619C8">
        <w:tc>
          <w:tcPr>
            <w:tcW w:w="817" w:type="dxa"/>
          </w:tcPr>
          <w:p w:rsidR="003619C8" w:rsidRPr="00CF3591" w:rsidRDefault="003619C8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3968" w:type="dxa"/>
          </w:tcPr>
          <w:p w:rsidR="003619C8" w:rsidRPr="00CF3591" w:rsidRDefault="003619C8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Деятельность преподавателя</w:t>
            </w:r>
          </w:p>
        </w:tc>
        <w:tc>
          <w:tcPr>
            <w:tcW w:w="3970" w:type="dxa"/>
          </w:tcPr>
          <w:p w:rsidR="003619C8" w:rsidRPr="00CF3591" w:rsidRDefault="003619C8" w:rsidP="004E5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r w:rsidR="004E5F5A">
              <w:rPr>
                <w:rFonts w:ascii="Times New Roman" w:hAnsi="Times New Roman" w:cs="Times New Roman"/>
                <w:sz w:val="28"/>
                <w:szCs w:val="28"/>
              </w:rPr>
              <w:t>учеников</w:t>
            </w:r>
          </w:p>
        </w:tc>
        <w:tc>
          <w:tcPr>
            <w:tcW w:w="816" w:type="dxa"/>
          </w:tcPr>
          <w:p w:rsidR="003619C8" w:rsidRPr="00CF3591" w:rsidRDefault="003619C8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</w:tr>
      <w:tr w:rsidR="003619C8" w:rsidRPr="00CF3591" w:rsidTr="003619C8">
        <w:tc>
          <w:tcPr>
            <w:tcW w:w="817" w:type="dxa"/>
          </w:tcPr>
          <w:p w:rsidR="003619C8" w:rsidRPr="00CF3591" w:rsidRDefault="00125AED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3619C8" w:rsidRPr="00CF3591" w:rsidRDefault="00D66856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Организационный этап</w:t>
            </w:r>
          </w:p>
        </w:tc>
        <w:tc>
          <w:tcPr>
            <w:tcW w:w="3970" w:type="dxa"/>
          </w:tcPr>
          <w:p w:rsidR="003619C8" w:rsidRPr="00CF3591" w:rsidRDefault="00E0212F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Подготовка к уроку</w:t>
            </w:r>
          </w:p>
        </w:tc>
        <w:tc>
          <w:tcPr>
            <w:tcW w:w="816" w:type="dxa"/>
          </w:tcPr>
          <w:p w:rsidR="003619C8" w:rsidRPr="00CF3591" w:rsidRDefault="003A28FE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</w:tc>
      </w:tr>
      <w:tr w:rsidR="003619C8" w:rsidRPr="00CF3591" w:rsidTr="003619C8">
        <w:tc>
          <w:tcPr>
            <w:tcW w:w="817" w:type="dxa"/>
          </w:tcPr>
          <w:p w:rsidR="003619C8" w:rsidRPr="00CF3591" w:rsidRDefault="00125AED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3619C8" w:rsidRPr="00CF3591" w:rsidRDefault="00D66856" w:rsidP="00125A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Мотивация учебной деятельности, постановка целей и задач урока</w:t>
            </w: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i/>
                <w:sz w:val="28"/>
                <w:szCs w:val="28"/>
              </w:rPr>
              <w:t>«Война… самое гадкое дело в жизни»</w:t>
            </w: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     Л.Н. Толстой</w:t>
            </w: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О войнах написано много и разно, но эпиграфом к сегодняшнему занятию я взял слова великого русского писателя. Слова эти заставляют задуматься о смысле войн, а их история знает немало. </w:t>
            </w: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28 ноября 1887 года в Москве, в сквере на площади </w:t>
            </w:r>
            <w:r w:rsidRPr="00CF35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 Ильинских ворот, в день10-летия освобождения Плевны был открыт памятник-часовня. Скромная надпись на нем гласит: </w:t>
            </w:r>
            <w:r w:rsidRPr="00CF3591">
              <w:rPr>
                <w:rFonts w:ascii="Times New Roman" w:hAnsi="Times New Roman" w:cs="Times New Roman"/>
                <w:i/>
                <w:sz w:val="28"/>
                <w:szCs w:val="28"/>
              </w:rPr>
              <w:t>«Гренадеры своим товарищам, павшим в славном бою под Плевной. В память войны с Турцией 1877 – 1878 гг.».</w:t>
            </w: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 Многие люди проходят мимо ничего не зная ни о войне, ни о событиях под Плевной, ни о тех, в честь кого воздвигнут этот памятник.</w:t>
            </w: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Давно ушедшие люди с их страстями, помыслами и поступками, море их крови и слез, пестрые факты, широкие обобщения, разноречивые выводы – в этой бездне минувшего очень легко потеряться. Того, что было, больше никогда не будет. И потому кажется, что без всего этого можно обойтись, найдя радость в честном заработке на кусок хлеба.</w:t>
            </w: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Однако память – это ничем не заменимый хлеб насущный, без которого невозможно достойно, мужественно встретить будущее.</w:t>
            </w: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b/>
                <w:sz w:val="28"/>
                <w:szCs w:val="28"/>
              </w:rPr>
              <w:t>Вопрос: Как вы думаете о каком событии пойдет речь на нашем уроке?</w:t>
            </w: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К середине 70-х годов </w:t>
            </w:r>
            <w:r w:rsidRPr="00CF3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 века международный авторитет Российской империи заметно укрепился. Но претендовать на роль </w:t>
            </w:r>
            <w:r w:rsidRPr="00CF35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ведущей державы и уклоняться при этом от участия в разрешении европейских конфликтов становилось затруднительно. Летом 1875 года в Болгарии вспыхнуло восстание против Османского Ига. На помощь болгарам пришли армии Сербии и Черногории, но они были плохо вооружены и поэтому быстро были разгромлены турецкими войсками. На Балканах началась кровавая расправа с восставшими. Более 30000 болгар было убито турецкими бандитами – башибузуками (слайд башибузуки).</w:t>
            </w: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В России ширилось движение в защиту южнославянских народов, вопреки официальному запрету. Тысячи волонтеров отправлялись на защиту Балканских народов. По инициативе министра иностранных дел Горчакова Россия, Германия и Австрия пытались разрешить конфликт мирными способами, но Турция ободренная поддержкой Англии, отвечала отказом.</w:t>
            </w:r>
          </w:p>
        </w:tc>
        <w:tc>
          <w:tcPr>
            <w:tcW w:w="3970" w:type="dxa"/>
          </w:tcPr>
          <w:p w:rsidR="00F52415" w:rsidRPr="00CF3591" w:rsidRDefault="00E0212F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Внимательно слушают </w:t>
            </w:r>
            <w:r w:rsidR="004E5F5A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Предполагаемый ответ </w:t>
            </w:r>
            <w:r w:rsidR="004E5F5A">
              <w:rPr>
                <w:rFonts w:ascii="Times New Roman" w:hAnsi="Times New Roman" w:cs="Times New Roman"/>
                <w:sz w:val="28"/>
                <w:szCs w:val="28"/>
              </w:rPr>
              <w:t>учеников</w:t>
            </w: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: О русско-турецкой войне.</w:t>
            </w:r>
          </w:p>
          <w:p w:rsidR="00F52415" w:rsidRPr="00CF3591" w:rsidRDefault="00F52415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415" w:rsidRPr="00CF3591" w:rsidRDefault="004E5F5A" w:rsidP="00F5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</w:t>
            </w:r>
            <w:r w:rsidR="00F52415"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 внимательно слушают.</w:t>
            </w:r>
          </w:p>
          <w:p w:rsidR="003619C8" w:rsidRPr="00CF3591" w:rsidRDefault="003619C8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3619C8" w:rsidRPr="00CF3591" w:rsidRDefault="003A28FE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мин</w:t>
            </w:r>
          </w:p>
        </w:tc>
      </w:tr>
      <w:tr w:rsidR="003619C8" w:rsidRPr="00CF3591" w:rsidTr="003619C8">
        <w:tc>
          <w:tcPr>
            <w:tcW w:w="817" w:type="dxa"/>
          </w:tcPr>
          <w:p w:rsidR="003619C8" w:rsidRPr="00CF3591" w:rsidRDefault="00125AED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968" w:type="dxa"/>
          </w:tcPr>
          <w:p w:rsidR="003619C8" w:rsidRPr="00CF3591" w:rsidRDefault="00D66856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Актуализация опорных знаний.</w:t>
            </w:r>
          </w:p>
          <w:p w:rsidR="00F52415" w:rsidRPr="00CF3591" w:rsidRDefault="00E0212F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Предлагается студентам вспомнить и сформулировать следующие исторические термины и понятия:</w:t>
            </w:r>
          </w:p>
          <w:p w:rsidR="00E0212F" w:rsidRPr="00CF3591" w:rsidRDefault="00E0212F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- Османское иго;</w:t>
            </w:r>
          </w:p>
          <w:p w:rsidR="00E0212F" w:rsidRPr="00CF3591" w:rsidRDefault="00E0212F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- Балканы;</w:t>
            </w:r>
          </w:p>
          <w:p w:rsidR="00E0212F" w:rsidRPr="00CF3591" w:rsidRDefault="00E0212F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Южно-славянские</w:t>
            </w:r>
            <w:proofErr w:type="gramEnd"/>
            <w:r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 народы;</w:t>
            </w:r>
          </w:p>
          <w:p w:rsidR="00E0212F" w:rsidRPr="00CF3591" w:rsidRDefault="00E0212F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- башибузуки;</w:t>
            </w:r>
          </w:p>
          <w:p w:rsidR="00E0212F" w:rsidRPr="00CF3591" w:rsidRDefault="00E0212F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ультиматум;</w:t>
            </w:r>
          </w:p>
          <w:p w:rsidR="00E0212F" w:rsidRPr="00CF3591" w:rsidRDefault="00E0212F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CF35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</w:t>
            </w: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мпания.</w:t>
            </w:r>
          </w:p>
        </w:tc>
        <w:tc>
          <w:tcPr>
            <w:tcW w:w="3970" w:type="dxa"/>
          </w:tcPr>
          <w:p w:rsidR="003619C8" w:rsidRPr="00CF3591" w:rsidRDefault="004E5F5A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ученики</w:t>
            </w:r>
            <w:r w:rsidR="000C6214"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 дают аргументированные ответы.</w:t>
            </w:r>
          </w:p>
        </w:tc>
        <w:tc>
          <w:tcPr>
            <w:tcW w:w="816" w:type="dxa"/>
          </w:tcPr>
          <w:p w:rsidR="003619C8" w:rsidRPr="00CF3591" w:rsidRDefault="000C6214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</w:tc>
      </w:tr>
      <w:tr w:rsidR="003619C8" w:rsidRPr="00CF3591" w:rsidTr="003619C8">
        <w:tc>
          <w:tcPr>
            <w:tcW w:w="817" w:type="dxa"/>
          </w:tcPr>
          <w:p w:rsidR="003619C8" w:rsidRPr="00CF3591" w:rsidRDefault="00BE32FD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</w:t>
            </w:r>
          </w:p>
        </w:tc>
        <w:tc>
          <w:tcPr>
            <w:tcW w:w="3968" w:type="dxa"/>
          </w:tcPr>
          <w:p w:rsidR="003619C8" w:rsidRPr="00CF3591" w:rsidRDefault="00BE32FD" w:rsidP="003619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b/>
                <w:sz w:val="28"/>
                <w:szCs w:val="28"/>
              </w:rPr>
              <w:t>Моделирование ситуации обсуждения общественностью вопроса о русско – турецкой войне 1877-78 гг.</w:t>
            </w:r>
          </w:p>
          <w:p w:rsidR="00BE32FD" w:rsidRPr="00CF3591" w:rsidRDefault="00BE32FD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B96" w:rsidRPr="00CF3591" w:rsidRDefault="00BB6B96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  <w:r w:rsidR="005C1CCE" w:rsidRPr="00CF359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B6B96" w:rsidRPr="00CF3591" w:rsidRDefault="001C46CC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B6B96"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Как вы думаете, с какими трудностями пришлось столкнуться царю при решении вопроса о начале военных действий? </w:t>
            </w:r>
          </w:p>
          <w:p w:rsidR="00BB6B96" w:rsidRPr="00CF3591" w:rsidRDefault="00BB6B96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B96" w:rsidRPr="00CF3591" w:rsidRDefault="001C46CC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B6B96" w:rsidRPr="00CF3591">
              <w:rPr>
                <w:rFonts w:ascii="Times New Roman" w:hAnsi="Times New Roman" w:cs="Times New Roman"/>
                <w:sz w:val="28"/>
                <w:szCs w:val="28"/>
              </w:rPr>
              <w:t>Что могло бы заставить царя в таких невыгодных для России условиях объявить Турции войну?</w:t>
            </w:r>
          </w:p>
          <w:p w:rsidR="00BB6B96" w:rsidRPr="00CF3591" w:rsidRDefault="00BB6B96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B96" w:rsidRPr="00CF3591" w:rsidRDefault="00BB6B96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Преподаватель подводит итог:</w:t>
            </w:r>
          </w:p>
          <w:p w:rsidR="00BB6B96" w:rsidRPr="00CF3591" w:rsidRDefault="00BB6B96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12 апреля 1877 года получив отказ Турции принять русский ультиматум, Александр </w:t>
            </w:r>
            <w:r w:rsidRPr="00CF3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 объявил ей войну. </w:t>
            </w:r>
          </w:p>
        </w:tc>
        <w:tc>
          <w:tcPr>
            <w:tcW w:w="3970" w:type="dxa"/>
          </w:tcPr>
          <w:p w:rsidR="003619C8" w:rsidRPr="00CF3591" w:rsidRDefault="004E5F5A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</w:t>
            </w:r>
            <w:r w:rsidR="000C6214"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6B96" w:rsidRPr="00CF3591">
              <w:rPr>
                <w:rFonts w:ascii="Times New Roman" w:hAnsi="Times New Roman" w:cs="Times New Roman"/>
                <w:sz w:val="28"/>
                <w:szCs w:val="28"/>
              </w:rPr>
              <w:t>заранее были разделены на три группы и получили опережающее задание</w:t>
            </w:r>
            <w:proofErr w:type="gramStart"/>
            <w:r w:rsidR="00BB6B96"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BB6B96"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 группа </w:t>
            </w:r>
            <w:r w:rsidR="000C6214" w:rsidRPr="00CF359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B6B96" w:rsidRPr="00CF3591">
              <w:rPr>
                <w:rFonts w:ascii="Times New Roman" w:hAnsi="Times New Roman" w:cs="Times New Roman"/>
                <w:sz w:val="28"/>
                <w:szCs w:val="28"/>
              </w:rPr>
              <w:t>инистерств</w:t>
            </w:r>
            <w:r w:rsidR="000C6214" w:rsidRPr="00CF359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B6B96"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 иностранных дел, группа военно</w:t>
            </w:r>
            <w:r w:rsidR="000C6214" w:rsidRPr="00CF3591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BB6B96"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6214" w:rsidRPr="00CF359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B6B96" w:rsidRPr="00CF3591">
              <w:rPr>
                <w:rFonts w:ascii="Times New Roman" w:hAnsi="Times New Roman" w:cs="Times New Roman"/>
                <w:sz w:val="28"/>
                <w:szCs w:val="28"/>
              </w:rPr>
              <w:t>инистерств</w:t>
            </w:r>
            <w:r w:rsidR="000C6214" w:rsidRPr="00CF359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B6B96"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, группа </w:t>
            </w:r>
            <w:r w:rsidR="000C6214"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представителей </w:t>
            </w:r>
            <w:r w:rsidR="00BB6B96"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общественности.</w:t>
            </w:r>
          </w:p>
          <w:p w:rsidR="00BB6B96" w:rsidRPr="00CF3591" w:rsidRDefault="00BB6B96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B96" w:rsidRPr="00CF3591" w:rsidRDefault="004E5F5A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</w:t>
            </w:r>
            <w:r w:rsidR="00BB6B96"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 отвечают </w:t>
            </w:r>
            <w:r w:rsidR="005C1CCE"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на вопросы </w:t>
            </w:r>
            <w:r w:rsidR="00BB6B96"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с точки зрения </w:t>
            </w:r>
            <w:r w:rsidR="005C1CCE" w:rsidRPr="00CF359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B6B96"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инистерства иностранных дел, военного </w:t>
            </w:r>
            <w:r w:rsidR="005C1CCE" w:rsidRPr="00CF359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B6B96"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инистерства и </w:t>
            </w:r>
            <w:r w:rsidR="005C1CCE"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представителей </w:t>
            </w:r>
            <w:r w:rsidR="00BB6B96" w:rsidRPr="00CF3591">
              <w:rPr>
                <w:rFonts w:ascii="Times New Roman" w:hAnsi="Times New Roman" w:cs="Times New Roman"/>
                <w:sz w:val="28"/>
                <w:szCs w:val="28"/>
              </w:rPr>
              <w:t>общественности.</w:t>
            </w:r>
          </w:p>
          <w:p w:rsidR="00BB6B96" w:rsidRPr="00CF3591" w:rsidRDefault="00BB6B96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B96" w:rsidRPr="00CF3591" w:rsidRDefault="00BB6B96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B96" w:rsidRPr="00CF3591" w:rsidRDefault="00BB6B96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B96" w:rsidRPr="00CF3591" w:rsidRDefault="00BB6B96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B96" w:rsidRPr="00CF3591" w:rsidRDefault="00BB6B96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Записывают итог в тетрадь</w:t>
            </w:r>
          </w:p>
          <w:p w:rsidR="00BB6B96" w:rsidRPr="00CF3591" w:rsidRDefault="00BB6B96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3619C8" w:rsidRPr="00CF3591" w:rsidRDefault="003A28FE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3 мин</w:t>
            </w:r>
          </w:p>
        </w:tc>
      </w:tr>
      <w:tr w:rsidR="003619C8" w:rsidRPr="00CF3591" w:rsidTr="003619C8">
        <w:tc>
          <w:tcPr>
            <w:tcW w:w="817" w:type="dxa"/>
          </w:tcPr>
          <w:p w:rsidR="003619C8" w:rsidRPr="00CF3591" w:rsidRDefault="00DA4D72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968" w:type="dxa"/>
          </w:tcPr>
          <w:p w:rsidR="00DA4D72" w:rsidRPr="00CF3591" w:rsidRDefault="00DA4D72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Установка преподавателя на работу с учащимися.</w:t>
            </w:r>
          </w:p>
          <w:p w:rsidR="003619C8" w:rsidRPr="00CF3591" w:rsidRDefault="00DA4D72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А теперь мы с вами рассмотрим ход основных военных действий русско-турецкой кампании, выявим основные трудности, с которыми столкнулись русские войска, и постараемся выявить просчеты русского командования.</w:t>
            </w:r>
          </w:p>
          <w:p w:rsidR="00DA4D72" w:rsidRPr="00CF3591" w:rsidRDefault="00DA4D72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Заслушаем выступления от групп, запишем факты в тетрадь, заполним контурную карту.</w:t>
            </w:r>
          </w:p>
        </w:tc>
        <w:tc>
          <w:tcPr>
            <w:tcW w:w="3970" w:type="dxa"/>
          </w:tcPr>
          <w:p w:rsidR="000D5126" w:rsidRPr="00CF3591" w:rsidRDefault="004E5F5A" w:rsidP="00D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</w:t>
            </w:r>
            <w:r w:rsidR="000D5126"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 готовят сообщения по предложенным темам, используя информацию учебника.</w:t>
            </w:r>
          </w:p>
          <w:p w:rsidR="00DA4D72" w:rsidRPr="00CF3591" w:rsidRDefault="00DA4D72" w:rsidP="00D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Выступления </w:t>
            </w:r>
            <w:r w:rsidR="004E5F5A">
              <w:rPr>
                <w:rFonts w:ascii="Times New Roman" w:hAnsi="Times New Roman" w:cs="Times New Roman"/>
                <w:sz w:val="28"/>
                <w:szCs w:val="28"/>
              </w:rPr>
              <w:t>ученик</w:t>
            </w:r>
            <w:r w:rsidR="00286603" w:rsidRPr="00CF3591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 от групп</w:t>
            </w:r>
            <w:proofErr w:type="gramStart"/>
            <w:r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 группа 1: Начало военных действий, группа 2: Осада Плевны</w:t>
            </w:r>
          </w:p>
          <w:p w:rsidR="003619C8" w:rsidRPr="00CF3591" w:rsidRDefault="00286603" w:rsidP="00D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A4D72" w:rsidRPr="00CF3591">
              <w:rPr>
                <w:rFonts w:ascii="Times New Roman" w:hAnsi="Times New Roman" w:cs="Times New Roman"/>
                <w:sz w:val="28"/>
                <w:szCs w:val="28"/>
              </w:rPr>
              <w:t>руппа 3: Падение Плевны и перелом в ходе войны.</w:t>
            </w:r>
          </w:p>
          <w:p w:rsidR="00DA4D72" w:rsidRPr="00CF3591" w:rsidRDefault="00DA4D72" w:rsidP="00DA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Остальные учащиеся записывают необходимые даты, факты в те</w:t>
            </w:r>
            <w:r w:rsidR="000D5126" w:rsidRPr="00CF359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радь и выполняют задания контурной карты</w:t>
            </w:r>
          </w:p>
        </w:tc>
        <w:tc>
          <w:tcPr>
            <w:tcW w:w="816" w:type="dxa"/>
          </w:tcPr>
          <w:p w:rsidR="003619C8" w:rsidRPr="00CF3591" w:rsidRDefault="003A28FE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19 мин</w:t>
            </w:r>
          </w:p>
        </w:tc>
      </w:tr>
      <w:tr w:rsidR="003619C8" w:rsidRPr="00CF3591" w:rsidTr="003619C8">
        <w:tc>
          <w:tcPr>
            <w:tcW w:w="817" w:type="dxa"/>
          </w:tcPr>
          <w:p w:rsidR="003619C8" w:rsidRPr="00CF3591" w:rsidRDefault="00DA4D72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3968" w:type="dxa"/>
          </w:tcPr>
          <w:p w:rsidR="003619C8" w:rsidRPr="00CF3591" w:rsidRDefault="000D5126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</w:t>
            </w:r>
            <w:r w:rsidR="00DA4D72" w:rsidRPr="00CF3591">
              <w:rPr>
                <w:rFonts w:ascii="Times New Roman" w:hAnsi="Times New Roman" w:cs="Times New Roman"/>
                <w:sz w:val="28"/>
                <w:szCs w:val="28"/>
              </w:rPr>
              <w:t>Сан-</w:t>
            </w:r>
            <w:proofErr w:type="spellStart"/>
            <w:r w:rsidR="00DA4D72" w:rsidRPr="00CF3591">
              <w:rPr>
                <w:rFonts w:ascii="Times New Roman" w:hAnsi="Times New Roman" w:cs="Times New Roman"/>
                <w:sz w:val="28"/>
                <w:szCs w:val="28"/>
              </w:rPr>
              <w:t>Стефанск</w:t>
            </w: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proofErr w:type="spellEnd"/>
            <w:r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4D72" w:rsidRPr="00CF3591">
              <w:rPr>
                <w:rFonts w:ascii="Times New Roman" w:hAnsi="Times New Roman" w:cs="Times New Roman"/>
                <w:sz w:val="28"/>
                <w:szCs w:val="28"/>
              </w:rPr>
              <w:t>мирн</w:t>
            </w: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ом </w:t>
            </w:r>
            <w:r w:rsidR="00DA4D72"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4D72" w:rsidRPr="00CF35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договор</w:t>
            </w: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</w:p>
          <w:p w:rsidR="00DA4D72" w:rsidRPr="00CF3591" w:rsidRDefault="00DA4D72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4D72" w:rsidRPr="00CF3591" w:rsidRDefault="00DA4D72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Вскоре после этих событий  турецкий султан запросил мира и 19 февраля 1878 года в местечке Сан-</w:t>
            </w:r>
            <w:proofErr w:type="spellStart"/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Стефано</w:t>
            </w:r>
            <w:proofErr w:type="spellEnd"/>
            <w:r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 был подписан мирный договор.</w:t>
            </w:r>
          </w:p>
          <w:p w:rsidR="00DA4D72" w:rsidRPr="00CF3591" w:rsidRDefault="00DA4D72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Но ряд европейских стран отказались признать условия Сан-</w:t>
            </w:r>
            <w:proofErr w:type="spellStart"/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Стефанского</w:t>
            </w:r>
            <w:proofErr w:type="spellEnd"/>
            <w:r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 мирного договора. По их требованию летом 1878 года состоялся Берлинский конгресс с участием шести европейских стран: Англии, Франции, Австро-Венгрии. России и Турции</w:t>
            </w:r>
            <w:r w:rsidR="005C5179" w:rsidRPr="00CF3591">
              <w:rPr>
                <w:rFonts w:ascii="Times New Roman" w:hAnsi="Times New Roman" w:cs="Times New Roman"/>
                <w:sz w:val="28"/>
                <w:szCs w:val="28"/>
              </w:rPr>
              <w:t>, где были пересмотрены условия Сан-</w:t>
            </w:r>
            <w:proofErr w:type="spellStart"/>
            <w:r w:rsidR="005C5179" w:rsidRPr="00CF3591">
              <w:rPr>
                <w:rFonts w:ascii="Times New Roman" w:hAnsi="Times New Roman" w:cs="Times New Roman"/>
                <w:sz w:val="28"/>
                <w:szCs w:val="28"/>
              </w:rPr>
              <w:t>Стефанского</w:t>
            </w:r>
            <w:proofErr w:type="spellEnd"/>
            <w:r w:rsidR="005C5179"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 мирного договора. Россия оказалась в изоляции и пошла на уступки.</w:t>
            </w:r>
          </w:p>
          <w:p w:rsidR="005C5179" w:rsidRPr="00CF3591" w:rsidRDefault="005C5179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Установка:</w:t>
            </w:r>
          </w:p>
          <w:p w:rsidR="005C5179" w:rsidRPr="00CF3591" w:rsidRDefault="005C5179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Вы получили карточки с заданиями. Прочитайте внимательно задание. Вы должны сравнить условия Сан-</w:t>
            </w:r>
            <w:proofErr w:type="spellStart"/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Стефанского</w:t>
            </w:r>
            <w:proofErr w:type="spellEnd"/>
            <w:r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 мирного  договора и решения Берлинского конгресса.</w:t>
            </w:r>
          </w:p>
        </w:tc>
        <w:tc>
          <w:tcPr>
            <w:tcW w:w="3970" w:type="dxa"/>
          </w:tcPr>
          <w:p w:rsidR="003619C8" w:rsidRPr="00CF3591" w:rsidRDefault="003619C8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79" w:rsidRPr="00CF3591" w:rsidRDefault="005C5179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79" w:rsidRPr="00CF3591" w:rsidRDefault="004E5F5A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ученики</w:t>
            </w:r>
            <w:r w:rsidR="005C5179"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 записывают дату  в словарь и тетрадь.</w:t>
            </w:r>
          </w:p>
          <w:p w:rsidR="005C5179" w:rsidRPr="00CF3591" w:rsidRDefault="005C5179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Работают с карточками и заполняют таблицу</w:t>
            </w:r>
          </w:p>
          <w:p w:rsidR="005C5179" w:rsidRPr="00CF3591" w:rsidRDefault="005C5179" w:rsidP="005C5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79" w:rsidRPr="00CF3591" w:rsidRDefault="005C5179" w:rsidP="005C5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Итоги </w:t>
            </w:r>
          </w:p>
          <w:p w:rsidR="005C5179" w:rsidRPr="00CF3591" w:rsidRDefault="005C5179" w:rsidP="005C5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русско-турецкой войны </w:t>
            </w:r>
          </w:p>
          <w:p w:rsidR="005C5179" w:rsidRPr="00CF3591" w:rsidRDefault="005C5179" w:rsidP="005C5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1877-78 гг.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856"/>
              <w:gridCol w:w="1854"/>
            </w:tblGrid>
            <w:tr w:rsidR="005C5179" w:rsidRPr="00CF3591" w:rsidTr="005C5179">
              <w:tc>
                <w:tcPr>
                  <w:tcW w:w="1869" w:type="dxa"/>
                </w:tcPr>
                <w:p w:rsidR="005C5179" w:rsidRPr="00CF3591" w:rsidRDefault="001760EE" w:rsidP="005C517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F35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Условия Сан-</w:t>
                  </w:r>
                  <w:proofErr w:type="spellStart"/>
                  <w:r w:rsidRPr="00CF35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Стефанского</w:t>
                  </w:r>
                  <w:proofErr w:type="spellEnd"/>
                  <w:r w:rsidRPr="00CF359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мирного договора</w:t>
                  </w:r>
                </w:p>
              </w:tc>
              <w:tc>
                <w:tcPr>
                  <w:tcW w:w="1870" w:type="dxa"/>
                </w:tcPr>
                <w:p w:rsidR="005C5179" w:rsidRPr="00CF3591" w:rsidRDefault="001760EE" w:rsidP="005C517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F35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Условия Берлинского конгресса</w:t>
                  </w:r>
                </w:p>
              </w:tc>
            </w:tr>
            <w:tr w:rsidR="005C5179" w:rsidRPr="00CF3591" w:rsidTr="005C5179">
              <w:tc>
                <w:tcPr>
                  <w:tcW w:w="1869" w:type="dxa"/>
                </w:tcPr>
                <w:p w:rsidR="005C5179" w:rsidRPr="00CF3591" w:rsidRDefault="005C5179" w:rsidP="005C517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70" w:type="dxa"/>
                </w:tcPr>
                <w:p w:rsidR="005C5179" w:rsidRPr="00CF3591" w:rsidRDefault="005C5179" w:rsidP="005C517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C5179" w:rsidRPr="00CF3591" w:rsidRDefault="005C5179" w:rsidP="005C5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3619C8" w:rsidRPr="00CF3591" w:rsidRDefault="003A28FE" w:rsidP="00361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 мин</w:t>
            </w:r>
          </w:p>
        </w:tc>
      </w:tr>
      <w:tr w:rsidR="003619C8" w:rsidRPr="00CF3591" w:rsidTr="003619C8">
        <w:tc>
          <w:tcPr>
            <w:tcW w:w="817" w:type="dxa"/>
          </w:tcPr>
          <w:p w:rsidR="003619C8" w:rsidRPr="00CF3591" w:rsidRDefault="001760EE" w:rsidP="004C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968" w:type="dxa"/>
          </w:tcPr>
          <w:p w:rsidR="003619C8" w:rsidRPr="00CF3591" w:rsidRDefault="001760EE" w:rsidP="004C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Так чем же явилась для России </w:t>
            </w:r>
            <w:proofErr w:type="spellStart"/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руско</w:t>
            </w:r>
            <w:proofErr w:type="spellEnd"/>
            <w:r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-турецкая война 1877-78 </w:t>
            </w:r>
            <w:proofErr w:type="spellStart"/>
            <w:proofErr w:type="gramStart"/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  <w:r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 : победой или поражением?</w:t>
            </w:r>
          </w:p>
          <w:p w:rsidR="001760EE" w:rsidRPr="00CF3591" w:rsidRDefault="001760EE" w:rsidP="004C5E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0EE" w:rsidRPr="00CF3591" w:rsidRDefault="001760EE" w:rsidP="004C5E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3619C8" w:rsidRPr="00CF3591" w:rsidRDefault="000D5126" w:rsidP="004C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Аргументированные о</w:t>
            </w:r>
            <w:r w:rsidR="001760EE"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тветы </w:t>
            </w:r>
            <w:r w:rsidR="004E5F5A">
              <w:rPr>
                <w:rFonts w:ascii="Times New Roman" w:hAnsi="Times New Roman" w:cs="Times New Roman"/>
                <w:sz w:val="28"/>
                <w:szCs w:val="28"/>
              </w:rPr>
              <w:t>ученик</w:t>
            </w:r>
            <w:r w:rsidR="001760EE" w:rsidRPr="00CF3591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  <w:p w:rsidR="00B56291" w:rsidRPr="00CF3591" w:rsidRDefault="00B56291" w:rsidP="004C5E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291" w:rsidRPr="00CF3591" w:rsidRDefault="00B56291" w:rsidP="004C5E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291" w:rsidRPr="00CF3591" w:rsidRDefault="00B56291" w:rsidP="004C5E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291" w:rsidRPr="00CF3591" w:rsidRDefault="00B56291" w:rsidP="00B562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3619C8" w:rsidRPr="00CF3591" w:rsidRDefault="003A28FE" w:rsidP="004C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6 мин</w:t>
            </w:r>
          </w:p>
        </w:tc>
      </w:tr>
      <w:tr w:rsidR="003619C8" w:rsidRPr="00CF3591" w:rsidTr="003619C8">
        <w:tc>
          <w:tcPr>
            <w:tcW w:w="817" w:type="dxa"/>
          </w:tcPr>
          <w:p w:rsidR="003619C8" w:rsidRPr="00CF3591" w:rsidRDefault="00B56291" w:rsidP="004C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:rsidR="00D66856" w:rsidRPr="00CF3591" w:rsidRDefault="00287688" w:rsidP="004C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Комментирование оценок за урок</w:t>
            </w:r>
            <w:r w:rsidR="00D66856" w:rsidRPr="00CF35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19C8" w:rsidRPr="00CF3591" w:rsidRDefault="00B56291" w:rsidP="004C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Информация о домашнем задании, инструктаж по его выполнению</w:t>
            </w:r>
          </w:p>
          <w:p w:rsidR="00B56291" w:rsidRPr="00CF3591" w:rsidRDefault="00B56291" w:rsidP="0049543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п.54</w:t>
            </w:r>
            <w:r w:rsidR="00287688" w:rsidRPr="00CF359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 вопросы 1-5 (на выбор)</w:t>
            </w:r>
            <w:r w:rsidR="0049543F" w:rsidRPr="00CF359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245E4" w:rsidRPr="00CF3591" w:rsidRDefault="006245E4" w:rsidP="0049543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написать письмо или газетную статью </w:t>
            </w:r>
            <w:r w:rsidRPr="00CF35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участника войны.</w:t>
            </w:r>
          </w:p>
        </w:tc>
        <w:tc>
          <w:tcPr>
            <w:tcW w:w="3970" w:type="dxa"/>
          </w:tcPr>
          <w:p w:rsidR="003619C8" w:rsidRPr="00CF3591" w:rsidRDefault="00B56291" w:rsidP="004C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Записываю информацию о д/з</w:t>
            </w:r>
          </w:p>
        </w:tc>
        <w:tc>
          <w:tcPr>
            <w:tcW w:w="816" w:type="dxa"/>
          </w:tcPr>
          <w:p w:rsidR="003619C8" w:rsidRPr="00CF3591" w:rsidRDefault="000C6214" w:rsidP="004C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A28FE"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3619C8" w:rsidRPr="00CF3591" w:rsidTr="003619C8">
        <w:tc>
          <w:tcPr>
            <w:tcW w:w="817" w:type="dxa"/>
          </w:tcPr>
          <w:p w:rsidR="003619C8" w:rsidRPr="00CF3591" w:rsidRDefault="00B56291" w:rsidP="004C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968" w:type="dxa"/>
          </w:tcPr>
          <w:p w:rsidR="003619C8" w:rsidRPr="00CF3591" w:rsidRDefault="00B56291" w:rsidP="004C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Война 1877-78 гг. – одно из главных событий в истории Балканского полуострова. Она принесла радость победы и горечь поражения. Но освобождение христианских народов Юго-Восточной Европы было исторической миссией России, и эту миссию она выполнила. И произошло это благодаря простому русскому солдату, который проявил мужество и удивительную стойкость. В Болгарии и России построено немало памятников воинской славы. Среди них небольшая часовня на площади у Ильинских ворот «Гренадеры своим товарищам…». И если вам когда-нибудь придется увидеть этот памятник воинской славы, я надеюсь, вы вспомните и о той исторической миссии, которую Россия выполнила с честью, и о том, какой ценой была достигнута эта победа.</w:t>
            </w:r>
          </w:p>
          <w:p w:rsidR="00D66856" w:rsidRPr="00CF3591" w:rsidRDefault="00D66856" w:rsidP="004C5E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856" w:rsidRPr="00CF3591" w:rsidRDefault="00D66856" w:rsidP="004C5E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B56291" w:rsidRPr="00CF3591" w:rsidRDefault="004E5F5A" w:rsidP="00B56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</w:t>
            </w:r>
            <w:r w:rsidR="00B56291" w:rsidRPr="00CF3591">
              <w:rPr>
                <w:rFonts w:ascii="Times New Roman" w:hAnsi="Times New Roman" w:cs="Times New Roman"/>
                <w:sz w:val="28"/>
                <w:szCs w:val="28"/>
              </w:rPr>
              <w:t xml:space="preserve"> внимательно слушают</w:t>
            </w:r>
            <w:r w:rsidR="0049543F" w:rsidRPr="00CF3591">
              <w:rPr>
                <w:rFonts w:ascii="Times New Roman" w:hAnsi="Times New Roman" w:cs="Times New Roman"/>
                <w:sz w:val="28"/>
                <w:szCs w:val="28"/>
              </w:rPr>
              <w:t>, задают возникшие вопросы.</w:t>
            </w:r>
          </w:p>
          <w:p w:rsidR="003619C8" w:rsidRPr="00CF3591" w:rsidRDefault="003619C8" w:rsidP="004C5E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43F" w:rsidRPr="00CF3591" w:rsidRDefault="0049543F" w:rsidP="004C5E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3619C8" w:rsidRPr="00CF3591" w:rsidRDefault="003A28FE" w:rsidP="004C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1">
              <w:rPr>
                <w:rFonts w:ascii="Times New Roman" w:hAnsi="Times New Roman" w:cs="Times New Roman"/>
                <w:sz w:val="28"/>
                <w:szCs w:val="28"/>
              </w:rPr>
              <w:t>3 мин</w:t>
            </w:r>
          </w:p>
        </w:tc>
      </w:tr>
    </w:tbl>
    <w:p w:rsidR="003619C8" w:rsidRDefault="003619C8" w:rsidP="003619C8"/>
    <w:p w:rsidR="004A6BB9" w:rsidRDefault="004A6BB9"/>
    <w:sectPr w:rsidR="004A6BB9" w:rsidSect="00DC3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025A1"/>
    <w:multiLevelType w:val="hybridMultilevel"/>
    <w:tmpl w:val="9776F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42BA1"/>
    <w:multiLevelType w:val="hybridMultilevel"/>
    <w:tmpl w:val="9776F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1B6F05"/>
    <w:multiLevelType w:val="hybridMultilevel"/>
    <w:tmpl w:val="0A78E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BB9"/>
    <w:rsid w:val="00020519"/>
    <w:rsid w:val="00055CB0"/>
    <w:rsid w:val="00095BE9"/>
    <w:rsid w:val="000C6214"/>
    <w:rsid w:val="000D5126"/>
    <w:rsid w:val="00125AED"/>
    <w:rsid w:val="001273DE"/>
    <w:rsid w:val="001760EE"/>
    <w:rsid w:val="001C46CC"/>
    <w:rsid w:val="002727FA"/>
    <w:rsid w:val="00281D25"/>
    <w:rsid w:val="00286603"/>
    <w:rsid w:val="00287688"/>
    <w:rsid w:val="003619C8"/>
    <w:rsid w:val="003816E8"/>
    <w:rsid w:val="003975EA"/>
    <w:rsid w:val="003A28FE"/>
    <w:rsid w:val="003C0EF3"/>
    <w:rsid w:val="0049543F"/>
    <w:rsid w:val="004A6BB9"/>
    <w:rsid w:val="004E3519"/>
    <w:rsid w:val="004E5F5A"/>
    <w:rsid w:val="00523859"/>
    <w:rsid w:val="005C1CCE"/>
    <w:rsid w:val="005C5179"/>
    <w:rsid w:val="006245E4"/>
    <w:rsid w:val="00927910"/>
    <w:rsid w:val="00937BF7"/>
    <w:rsid w:val="00965E79"/>
    <w:rsid w:val="00A44B3C"/>
    <w:rsid w:val="00B35EB1"/>
    <w:rsid w:val="00B56291"/>
    <w:rsid w:val="00BB6B96"/>
    <w:rsid w:val="00BE32FD"/>
    <w:rsid w:val="00CD4B00"/>
    <w:rsid w:val="00CF3591"/>
    <w:rsid w:val="00D66856"/>
    <w:rsid w:val="00DA4D72"/>
    <w:rsid w:val="00DC37BF"/>
    <w:rsid w:val="00E0212F"/>
    <w:rsid w:val="00E02164"/>
    <w:rsid w:val="00E84214"/>
    <w:rsid w:val="00EB2509"/>
    <w:rsid w:val="00F5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B00"/>
    <w:pPr>
      <w:ind w:left="720"/>
      <w:contextualSpacing/>
    </w:pPr>
  </w:style>
  <w:style w:type="table" w:styleId="a4">
    <w:name w:val="Table Grid"/>
    <w:basedOn w:val="a1"/>
    <w:uiPriority w:val="59"/>
    <w:rsid w:val="003619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281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81D25"/>
  </w:style>
  <w:style w:type="paragraph" w:styleId="a5">
    <w:name w:val="Normal (Web)"/>
    <w:basedOn w:val="a"/>
    <w:uiPriority w:val="99"/>
    <w:semiHidden/>
    <w:unhideWhenUsed/>
    <w:rsid w:val="00937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B00"/>
    <w:pPr>
      <w:ind w:left="720"/>
      <w:contextualSpacing/>
    </w:pPr>
  </w:style>
  <w:style w:type="table" w:styleId="a4">
    <w:name w:val="Table Grid"/>
    <w:basedOn w:val="a1"/>
    <w:uiPriority w:val="59"/>
    <w:rsid w:val="003619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281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81D25"/>
  </w:style>
  <w:style w:type="paragraph" w:styleId="a5">
    <w:name w:val="Normal (Web)"/>
    <w:basedOn w:val="a"/>
    <w:uiPriority w:val="99"/>
    <w:semiHidden/>
    <w:unhideWhenUsed/>
    <w:rsid w:val="00937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1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8453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DNA7 X64</cp:lastModifiedBy>
  <cp:revision>6</cp:revision>
  <dcterms:created xsi:type="dcterms:W3CDTF">2019-08-09T13:23:00Z</dcterms:created>
  <dcterms:modified xsi:type="dcterms:W3CDTF">2021-12-25T08:38:00Z</dcterms:modified>
</cp:coreProperties>
</file>