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D3" w:rsidRDefault="001E154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ПРИНЯТО</w:t>
      </w:r>
    </w:p>
    <w:p w:rsidR="00605FD3" w:rsidRDefault="00605FD3">
      <w:pPr>
        <w:spacing w:line="324" w:lineRule="exact"/>
        <w:rPr>
          <w:sz w:val="24"/>
          <w:szCs w:val="24"/>
        </w:rPr>
      </w:pPr>
    </w:p>
    <w:p w:rsidR="00605FD3" w:rsidRDefault="001E154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Педагогическим советом</w:t>
      </w:r>
    </w:p>
    <w:p w:rsidR="00605FD3" w:rsidRDefault="00FF5C6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МКОУ «</w:t>
      </w:r>
      <w:proofErr w:type="spellStart"/>
      <w:r>
        <w:rPr>
          <w:rFonts w:eastAsia="Times New Roman"/>
          <w:sz w:val="28"/>
          <w:szCs w:val="28"/>
        </w:rPr>
        <w:t>Курукальская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</w:p>
    <w:p w:rsidR="00605FD3" w:rsidRDefault="00FF5C6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Протокол № 1 от 30.08.</w:t>
      </w:r>
      <w:r w:rsidR="001E1548">
        <w:rPr>
          <w:rFonts w:eastAsia="Times New Roman"/>
          <w:sz w:val="28"/>
          <w:szCs w:val="28"/>
        </w:rPr>
        <w:t xml:space="preserve"> 20</w:t>
      </w:r>
      <w:r>
        <w:rPr>
          <w:rFonts w:eastAsia="Times New Roman"/>
          <w:sz w:val="28"/>
          <w:szCs w:val="28"/>
        </w:rPr>
        <w:t>21</w:t>
      </w:r>
    </w:p>
    <w:p w:rsidR="00605FD3" w:rsidRDefault="001E154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F5C60" w:rsidRDefault="001E1548" w:rsidP="00FF5C6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УТВЕРЖДЕНО </w:t>
      </w:r>
      <w:r>
        <w:rPr>
          <w:rFonts w:eastAsia="Times New Roman"/>
          <w:sz w:val="28"/>
          <w:szCs w:val="28"/>
        </w:rPr>
        <w:t xml:space="preserve">приказом директора </w:t>
      </w:r>
      <w:r w:rsidR="00FF5C60">
        <w:rPr>
          <w:rFonts w:eastAsia="Times New Roman"/>
          <w:sz w:val="28"/>
          <w:szCs w:val="28"/>
        </w:rPr>
        <w:t>МКОУ «</w:t>
      </w:r>
      <w:proofErr w:type="spellStart"/>
      <w:r w:rsidR="00FF5C60">
        <w:rPr>
          <w:rFonts w:eastAsia="Times New Roman"/>
          <w:sz w:val="28"/>
          <w:szCs w:val="28"/>
        </w:rPr>
        <w:t>Курукальская</w:t>
      </w:r>
      <w:proofErr w:type="spellEnd"/>
      <w:r w:rsidR="00FF5C60">
        <w:rPr>
          <w:rFonts w:eastAsia="Times New Roman"/>
          <w:sz w:val="28"/>
          <w:szCs w:val="28"/>
        </w:rPr>
        <w:t xml:space="preserve"> СОШ»</w:t>
      </w:r>
    </w:p>
    <w:p w:rsidR="00605FD3" w:rsidRDefault="001E1548" w:rsidP="00FF5C60">
      <w:pPr>
        <w:spacing w:line="248" w:lineRule="auto"/>
        <w:ind w:right="140"/>
        <w:sectPr w:rsidR="00605FD3">
          <w:pgSz w:w="11900" w:h="16838"/>
          <w:pgMar w:top="1158" w:right="846" w:bottom="400" w:left="1440" w:header="0" w:footer="0" w:gutter="0"/>
          <w:cols w:num="2" w:space="720" w:equalWidth="0">
            <w:col w:w="5740" w:space="720"/>
            <w:col w:w="3160"/>
          </w:cols>
        </w:sectPr>
      </w:pPr>
      <w:r>
        <w:rPr>
          <w:rFonts w:eastAsia="Times New Roman"/>
          <w:sz w:val="28"/>
          <w:szCs w:val="28"/>
        </w:rPr>
        <w:t>от _________г. №_____ _________</w:t>
      </w:r>
      <w:proofErr w:type="spellStart"/>
      <w:r w:rsidR="00FF5C60">
        <w:rPr>
          <w:rFonts w:eastAsia="Times New Roman"/>
          <w:sz w:val="28"/>
          <w:szCs w:val="28"/>
        </w:rPr>
        <w:t>А.Ш.Ашниев</w:t>
      </w:r>
      <w:proofErr w:type="spellEnd"/>
    </w:p>
    <w:p w:rsidR="00605FD3" w:rsidRDefault="00605FD3">
      <w:pPr>
        <w:spacing w:line="200" w:lineRule="exact"/>
        <w:rPr>
          <w:sz w:val="24"/>
          <w:szCs w:val="24"/>
        </w:rPr>
      </w:pPr>
    </w:p>
    <w:p w:rsidR="00605FD3" w:rsidRDefault="00605FD3">
      <w:pPr>
        <w:spacing w:line="200" w:lineRule="exact"/>
        <w:rPr>
          <w:sz w:val="24"/>
          <w:szCs w:val="24"/>
        </w:rPr>
      </w:pPr>
    </w:p>
    <w:p w:rsidR="00605FD3" w:rsidRDefault="00605FD3">
      <w:pPr>
        <w:spacing w:line="359" w:lineRule="exact"/>
        <w:rPr>
          <w:sz w:val="24"/>
          <w:szCs w:val="24"/>
        </w:rPr>
      </w:pPr>
    </w:p>
    <w:p w:rsidR="00605FD3" w:rsidRDefault="001E154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605FD3" w:rsidRDefault="00605FD3">
      <w:pPr>
        <w:spacing w:line="160" w:lineRule="exact"/>
        <w:rPr>
          <w:sz w:val="24"/>
          <w:szCs w:val="24"/>
        </w:rPr>
      </w:pPr>
    </w:p>
    <w:p w:rsidR="00605FD3" w:rsidRDefault="001E154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школьной службе примирения</w:t>
      </w:r>
    </w:p>
    <w:p w:rsidR="00605FD3" w:rsidRDefault="00605FD3">
      <w:pPr>
        <w:spacing w:line="200" w:lineRule="exact"/>
        <w:rPr>
          <w:sz w:val="24"/>
          <w:szCs w:val="24"/>
        </w:rPr>
      </w:pPr>
    </w:p>
    <w:p w:rsidR="00605FD3" w:rsidRDefault="00605FD3">
      <w:pPr>
        <w:spacing w:line="200" w:lineRule="exact"/>
        <w:rPr>
          <w:sz w:val="24"/>
          <w:szCs w:val="24"/>
        </w:rPr>
      </w:pPr>
    </w:p>
    <w:p w:rsidR="00605FD3" w:rsidRDefault="00605FD3">
      <w:pPr>
        <w:spacing w:line="313" w:lineRule="exact"/>
        <w:rPr>
          <w:sz w:val="24"/>
          <w:szCs w:val="24"/>
        </w:rPr>
      </w:pPr>
    </w:p>
    <w:p w:rsidR="00605FD3" w:rsidRDefault="001E1548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I. Общие положения</w:t>
      </w:r>
    </w:p>
    <w:p w:rsidR="00605FD3" w:rsidRDefault="00605FD3">
      <w:pPr>
        <w:spacing w:line="225" w:lineRule="exact"/>
        <w:rPr>
          <w:sz w:val="24"/>
          <w:szCs w:val="24"/>
        </w:rPr>
      </w:pPr>
    </w:p>
    <w:p w:rsidR="00605FD3" w:rsidRDefault="001E1548" w:rsidP="001E154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</w:t>
      </w:r>
      <w:r>
        <w:rPr>
          <w:rFonts w:eastAsia="Times New Roman"/>
          <w:sz w:val="28"/>
          <w:szCs w:val="28"/>
        </w:rPr>
        <w:t xml:space="preserve">Служба примирения является структурным </w:t>
      </w:r>
      <w:proofErr w:type="gramStart"/>
      <w:r>
        <w:rPr>
          <w:rFonts w:eastAsia="Times New Roman"/>
          <w:sz w:val="28"/>
          <w:szCs w:val="28"/>
        </w:rPr>
        <w:t xml:space="preserve">подразделением </w:t>
      </w:r>
      <w:r w:rsidRPr="001E154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МКОУ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spellStart"/>
      <w:r>
        <w:rPr>
          <w:rFonts w:eastAsia="Times New Roman"/>
          <w:sz w:val="28"/>
          <w:szCs w:val="28"/>
        </w:rPr>
        <w:t>Курукальская</w:t>
      </w:r>
      <w:proofErr w:type="spellEnd"/>
      <w:r>
        <w:rPr>
          <w:rFonts w:eastAsia="Times New Roman"/>
          <w:sz w:val="28"/>
          <w:szCs w:val="28"/>
        </w:rPr>
        <w:t xml:space="preserve"> СОШ»</w:t>
      </w:r>
      <w:r>
        <w:rPr>
          <w:rFonts w:eastAsia="Times New Roman"/>
          <w:sz w:val="28"/>
          <w:szCs w:val="28"/>
        </w:rPr>
        <w:t>, которое объединяет учащихся (воспитанников), педаго</w:t>
      </w:r>
      <w:r>
        <w:rPr>
          <w:rFonts w:eastAsia="Times New Roman"/>
          <w:sz w:val="28"/>
          <w:szCs w:val="28"/>
        </w:rPr>
        <w:t>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образова-тельном учреждении.</w:t>
      </w:r>
    </w:p>
    <w:p w:rsidR="00605FD3" w:rsidRDefault="00605FD3">
      <w:pPr>
        <w:spacing w:line="87" w:lineRule="exact"/>
        <w:rPr>
          <w:sz w:val="24"/>
          <w:szCs w:val="24"/>
        </w:rPr>
      </w:pPr>
    </w:p>
    <w:p w:rsidR="00605FD3" w:rsidRDefault="001E1548">
      <w:pPr>
        <w:spacing w:line="25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1.2.Служба примирения является альтернативой другим способам реаги-рования на споры, </w:t>
      </w:r>
      <w:r>
        <w:rPr>
          <w:rFonts w:eastAsia="Times New Roman"/>
          <w:sz w:val="28"/>
          <w:szCs w:val="28"/>
        </w:rPr>
        <w:t>конфликты, противоправное поведения или правонаруше-ния несовершеннолетних. Результаты работы службы примирения и достиг-нутое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605FD3" w:rsidRDefault="00605FD3">
      <w:pPr>
        <w:spacing w:line="77" w:lineRule="exact"/>
        <w:rPr>
          <w:sz w:val="24"/>
          <w:szCs w:val="24"/>
        </w:rPr>
      </w:pPr>
    </w:p>
    <w:p w:rsidR="00605FD3" w:rsidRDefault="001E1548">
      <w:pPr>
        <w:spacing w:line="25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Служба примирения является приоритетным способом </w:t>
      </w:r>
      <w:proofErr w:type="gramStart"/>
      <w:r>
        <w:rPr>
          <w:rFonts w:eastAsia="Times New Roman"/>
          <w:sz w:val="28"/>
          <w:szCs w:val="28"/>
        </w:rPr>
        <w:t>реагирова-ния</w:t>
      </w:r>
      <w:proofErr w:type="gramEnd"/>
      <w:r>
        <w:rPr>
          <w:rFonts w:eastAsia="Times New Roman"/>
          <w:sz w:val="28"/>
          <w:szCs w:val="28"/>
        </w:rPr>
        <w:t>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школа</w:t>
      </w:r>
      <w:r>
        <w:rPr>
          <w:rFonts w:eastAsia="Times New Roman"/>
          <w:sz w:val="28"/>
          <w:szCs w:val="28"/>
        </w:rPr>
        <w:t xml:space="preserve"> может примен</w:t>
      </w:r>
      <w:r>
        <w:rPr>
          <w:rFonts w:eastAsia="Times New Roman"/>
          <w:sz w:val="28"/>
          <w:szCs w:val="28"/>
        </w:rPr>
        <w:t>ить другие способы ре-шения конфликта и/или меры воздействия.</w:t>
      </w:r>
    </w:p>
    <w:p w:rsidR="00605FD3" w:rsidRDefault="00605FD3">
      <w:pPr>
        <w:spacing w:line="77" w:lineRule="exact"/>
        <w:rPr>
          <w:sz w:val="24"/>
          <w:szCs w:val="24"/>
        </w:rPr>
      </w:pPr>
    </w:p>
    <w:p w:rsidR="00605FD3" w:rsidRDefault="001E1548">
      <w:pPr>
        <w:spacing w:line="253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1.4.Допускается создание службы примирения только из педагогов и/или специалистов школы</w:t>
      </w:r>
      <w:r>
        <w:rPr>
          <w:rFonts w:eastAsia="Times New Roman"/>
          <w:sz w:val="28"/>
          <w:szCs w:val="28"/>
        </w:rPr>
        <w:t xml:space="preserve">. В работе службы могут участвовать специалисты </w:t>
      </w:r>
      <w:proofErr w:type="gramStart"/>
      <w:r>
        <w:rPr>
          <w:rFonts w:eastAsia="Times New Roman"/>
          <w:sz w:val="28"/>
          <w:szCs w:val="28"/>
        </w:rPr>
        <w:t>соци-ального</w:t>
      </w:r>
      <w:proofErr w:type="gramEnd"/>
      <w:r>
        <w:rPr>
          <w:rFonts w:eastAsia="Times New Roman"/>
          <w:sz w:val="28"/>
          <w:szCs w:val="28"/>
        </w:rPr>
        <w:t xml:space="preserve"> и психологического центра (службы), работающе</w:t>
      </w:r>
      <w:r>
        <w:rPr>
          <w:rFonts w:eastAsia="Times New Roman"/>
          <w:sz w:val="28"/>
          <w:szCs w:val="28"/>
        </w:rPr>
        <w:t>й во взаимодей-ствии с школы</w:t>
      </w:r>
      <w:bookmarkStart w:id="0" w:name="_GoBack"/>
      <w:bookmarkEnd w:id="0"/>
      <w:r>
        <w:rPr>
          <w:rFonts w:eastAsia="Times New Roman"/>
          <w:sz w:val="28"/>
          <w:szCs w:val="28"/>
        </w:rPr>
        <w:t>.</w:t>
      </w:r>
    </w:p>
    <w:p w:rsidR="00605FD3" w:rsidRDefault="00605FD3">
      <w:pPr>
        <w:spacing w:line="75" w:lineRule="exact"/>
        <w:rPr>
          <w:sz w:val="24"/>
          <w:szCs w:val="24"/>
        </w:rPr>
      </w:pPr>
    </w:p>
    <w:p w:rsidR="00605FD3" w:rsidRDefault="001E1548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Служба примирения осуществляет свою деятельность на основании:</w:t>
      </w:r>
    </w:p>
    <w:p w:rsidR="00605FD3" w:rsidRDefault="00605FD3">
      <w:pPr>
        <w:spacing w:line="163" w:lineRule="exact"/>
        <w:rPr>
          <w:sz w:val="24"/>
          <w:szCs w:val="24"/>
        </w:rPr>
      </w:pPr>
    </w:p>
    <w:p w:rsidR="00605FD3" w:rsidRDefault="001E1548">
      <w:pPr>
        <w:numPr>
          <w:ilvl w:val="0"/>
          <w:numId w:val="1"/>
        </w:numPr>
        <w:tabs>
          <w:tab w:val="left" w:pos="1400"/>
        </w:tabs>
        <w:spacing w:line="265" w:lineRule="auto"/>
        <w:ind w:left="1400" w:hanging="35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Федерального закона №273-ФЗ от 29.12.2012 «Об образовании в Российской Федерации»;</w:t>
      </w:r>
    </w:p>
    <w:p w:rsidR="00605FD3" w:rsidRDefault="00605FD3">
      <w:pPr>
        <w:spacing w:line="74" w:lineRule="exact"/>
        <w:rPr>
          <w:rFonts w:ascii="Symbol" w:eastAsia="Symbol" w:hAnsi="Symbol" w:cs="Symbol"/>
          <w:sz w:val="28"/>
          <w:szCs w:val="28"/>
        </w:rPr>
      </w:pPr>
    </w:p>
    <w:p w:rsidR="00605FD3" w:rsidRDefault="001E1548">
      <w:pPr>
        <w:numPr>
          <w:ilvl w:val="0"/>
          <w:numId w:val="1"/>
        </w:numPr>
        <w:tabs>
          <w:tab w:val="left" w:pos="1400"/>
        </w:tabs>
        <w:spacing w:line="265" w:lineRule="auto"/>
        <w:ind w:left="1400" w:hanging="35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Стратегия развития воспитания в Российской Федерации на период до 2025 </w:t>
      </w:r>
      <w:r>
        <w:rPr>
          <w:rFonts w:eastAsia="Times New Roman"/>
          <w:sz w:val="28"/>
          <w:szCs w:val="28"/>
        </w:rPr>
        <w:t>года;</w:t>
      </w:r>
    </w:p>
    <w:p w:rsidR="00605FD3" w:rsidRDefault="00605FD3">
      <w:pPr>
        <w:spacing w:line="60" w:lineRule="exact"/>
        <w:rPr>
          <w:sz w:val="24"/>
          <w:szCs w:val="24"/>
        </w:rPr>
      </w:pPr>
    </w:p>
    <w:p w:rsidR="00605FD3" w:rsidRDefault="001E1548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605FD3" w:rsidRDefault="00605FD3">
      <w:pPr>
        <w:sectPr w:rsidR="00605FD3">
          <w:type w:val="continuous"/>
          <w:pgSz w:w="11900" w:h="16838"/>
          <w:pgMar w:top="1158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1E1548">
      <w:pPr>
        <w:numPr>
          <w:ilvl w:val="0"/>
          <w:numId w:val="2"/>
        </w:numPr>
        <w:tabs>
          <w:tab w:val="left" w:pos="1400"/>
        </w:tabs>
        <w:spacing w:line="252" w:lineRule="auto"/>
        <w:ind w:left="1400" w:hanging="35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Письма МИНОБРНАУКИ РФ №07-4317 от 18.12.2015 «Методиче-ские рекомендации по созданию и развитию служб примирения в образовательных организациях»;</w:t>
      </w:r>
    </w:p>
    <w:p w:rsidR="00605FD3" w:rsidRDefault="00605FD3">
      <w:pPr>
        <w:spacing w:line="94" w:lineRule="exact"/>
        <w:rPr>
          <w:rFonts w:ascii="Symbol" w:eastAsia="Symbol" w:hAnsi="Symbol" w:cs="Symbol"/>
          <w:sz w:val="28"/>
          <w:szCs w:val="28"/>
        </w:rPr>
      </w:pPr>
    </w:p>
    <w:p w:rsidR="00605FD3" w:rsidRDefault="001E1548">
      <w:pPr>
        <w:numPr>
          <w:ilvl w:val="0"/>
          <w:numId w:val="2"/>
        </w:numPr>
        <w:tabs>
          <w:tab w:val="left" w:pos="1400"/>
        </w:tabs>
        <w:spacing w:line="248" w:lineRule="auto"/>
        <w:ind w:left="1400" w:hanging="35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Письма МИНОБРНАУКИ РФ N 4 07-7657 от 26.12.2017 «Методи-ческие рекомендации </w:t>
      </w:r>
      <w:r>
        <w:rPr>
          <w:rFonts w:eastAsia="Times New Roman"/>
          <w:sz w:val="28"/>
          <w:szCs w:val="28"/>
        </w:rPr>
        <w:t>по внедрению восстановительных технологий (в том числе медиации) в воспитательную деятельность образова-тельных организаций»;</w:t>
      </w:r>
    </w:p>
    <w:p w:rsidR="00605FD3" w:rsidRDefault="00605FD3">
      <w:pPr>
        <w:spacing w:line="99" w:lineRule="exact"/>
        <w:rPr>
          <w:rFonts w:ascii="Symbol" w:eastAsia="Symbol" w:hAnsi="Symbol" w:cs="Symbol"/>
          <w:sz w:val="28"/>
          <w:szCs w:val="28"/>
        </w:rPr>
      </w:pPr>
    </w:p>
    <w:p w:rsidR="00605FD3" w:rsidRDefault="001E1548">
      <w:pPr>
        <w:numPr>
          <w:ilvl w:val="0"/>
          <w:numId w:val="2"/>
        </w:numPr>
        <w:tabs>
          <w:tab w:val="left" w:pos="1400"/>
        </w:tabs>
        <w:spacing w:line="248" w:lineRule="auto"/>
        <w:ind w:left="1400" w:hanging="35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Письма Министерства Просвещения РФ № ДГ-375/07 от 28.04.2020 «Методические рекомендации по развитию сети служб медиации (примирен</w:t>
      </w:r>
      <w:r>
        <w:rPr>
          <w:rFonts w:eastAsia="Times New Roman"/>
          <w:sz w:val="28"/>
          <w:szCs w:val="28"/>
        </w:rPr>
        <w:t>ия) в образовательных организациях и в организациях для детей-сирот и детей, оставшихся без попечения родителей»</w:t>
      </w:r>
    </w:p>
    <w:p w:rsidR="00605FD3" w:rsidRDefault="00605FD3">
      <w:pPr>
        <w:spacing w:line="99" w:lineRule="exact"/>
        <w:rPr>
          <w:rFonts w:ascii="Symbol" w:eastAsia="Symbol" w:hAnsi="Symbol" w:cs="Symbol"/>
          <w:sz w:val="28"/>
          <w:szCs w:val="28"/>
        </w:rPr>
      </w:pPr>
    </w:p>
    <w:p w:rsidR="00605FD3" w:rsidRDefault="001E1548">
      <w:pPr>
        <w:numPr>
          <w:ilvl w:val="0"/>
          <w:numId w:val="2"/>
        </w:numPr>
        <w:tabs>
          <w:tab w:val="left" w:pos="1400"/>
        </w:tabs>
        <w:spacing w:line="265" w:lineRule="auto"/>
        <w:ind w:left="1400" w:hanging="35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ФГОС основного (полного) образования и «Стандартами восстано-вительной медиации» от 2009 года.</w:t>
      </w:r>
    </w:p>
    <w:p w:rsidR="00605FD3" w:rsidRDefault="00605FD3">
      <w:pPr>
        <w:spacing w:line="48" w:lineRule="exact"/>
        <w:rPr>
          <w:rFonts w:ascii="Symbol" w:eastAsia="Symbol" w:hAnsi="Symbol" w:cs="Symbol"/>
          <w:sz w:val="28"/>
          <w:szCs w:val="28"/>
        </w:rPr>
      </w:pPr>
    </w:p>
    <w:p w:rsidR="00605FD3" w:rsidRDefault="001E1548">
      <w:pPr>
        <w:numPr>
          <w:ilvl w:val="1"/>
          <w:numId w:val="2"/>
        </w:numPr>
        <w:tabs>
          <w:tab w:val="left" w:pos="3380"/>
        </w:tabs>
        <w:ind w:left="3380" w:hanging="9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службы примирения</w:t>
      </w:r>
    </w:p>
    <w:p w:rsidR="00605FD3" w:rsidRDefault="00605FD3">
      <w:pPr>
        <w:spacing w:line="196" w:lineRule="exact"/>
        <w:rPr>
          <w:sz w:val="20"/>
          <w:szCs w:val="20"/>
        </w:rPr>
      </w:pPr>
    </w:p>
    <w:p w:rsidR="00605FD3" w:rsidRDefault="001E1548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Целями </w:t>
      </w:r>
      <w:r>
        <w:rPr>
          <w:rFonts w:eastAsia="Times New Roman"/>
          <w:sz w:val="28"/>
          <w:szCs w:val="28"/>
        </w:rPr>
        <w:t>службы примирения являются:</w:t>
      </w:r>
    </w:p>
    <w:p w:rsidR="00605FD3" w:rsidRDefault="00605FD3">
      <w:pPr>
        <w:spacing w:line="144" w:lineRule="exact"/>
        <w:rPr>
          <w:sz w:val="20"/>
          <w:szCs w:val="20"/>
        </w:rPr>
      </w:pPr>
    </w:p>
    <w:p w:rsidR="00605FD3" w:rsidRDefault="001E1548">
      <w:pPr>
        <w:spacing w:line="261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2.1.1.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605FD3" w:rsidRDefault="00605FD3">
      <w:pPr>
        <w:spacing w:line="61" w:lineRule="exact"/>
        <w:rPr>
          <w:sz w:val="20"/>
          <w:szCs w:val="20"/>
        </w:rPr>
      </w:pPr>
    </w:p>
    <w:p w:rsidR="00605FD3" w:rsidRDefault="001E1548">
      <w:pPr>
        <w:spacing w:line="2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2.1.2. помощь участникам образовательного процесса</w:t>
      </w:r>
      <w:r>
        <w:rPr>
          <w:rFonts w:eastAsia="Times New Roman"/>
          <w:sz w:val="28"/>
          <w:szCs w:val="28"/>
        </w:rPr>
        <w:t xml:space="preserve"> в разрешении споров и конфликтных ситуаций на основе принципов и технологии восста-новительной медиации;</w:t>
      </w:r>
    </w:p>
    <w:p w:rsidR="00605FD3" w:rsidRDefault="00605FD3">
      <w:pPr>
        <w:spacing w:line="62" w:lineRule="exact"/>
        <w:rPr>
          <w:sz w:val="20"/>
          <w:szCs w:val="20"/>
        </w:rPr>
      </w:pPr>
    </w:p>
    <w:p w:rsidR="00605FD3" w:rsidRDefault="001E1548">
      <w:pPr>
        <w:spacing w:line="254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2.1.3. организация в образовательном учреждении некарательного реа-гирования на конфликты, проступки, противоправное поведение и правона-рушения несо</w:t>
      </w:r>
      <w:r>
        <w:rPr>
          <w:rFonts w:eastAsia="Times New Roman"/>
          <w:sz w:val="28"/>
          <w:szCs w:val="28"/>
        </w:rPr>
        <w:t>вершеннолетних на основе принципов и технологии восстано-вительной медиации.</w:t>
      </w:r>
    </w:p>
    <w:p w:rsidR="00605FD3" w:rsidRDefault="00605FD3">
      <w:pPr>
        <w:spacing w:line="70" w:lineRule="exact"/>
        <w:rPr>
          <w:sz w:val="20"/>
          <w:szCs w:val="20"/>
        </w:rPr>
      </w:pPr>
    </w:p>
    <w:p w:rsidR="00605FD3" w:rsidRDefault="001E1548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Задачами службы примирения являются:</w:t>
      </w:r>
    </w:p>
    <w:p w:rsidR="00605FD3" w:rsidRDefault="00605FD3">
      <w:pPr>
        <w:spacing w:line="143" w:lineRule="exact"/>
        <w:rPr>
          <w:sz w:val="20"/>
          <w:szCs w:val="20"/>
        </w:rPr>
      </w:pPr>
    </w:p>
    <w:p w:rsidR="00605FD3" w:rsidRDefault="001E1548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2.2.1. проведение программ восстановительного разрешения конфликтов</w:t>
      </w:r>
    </w:p>
    <w:p w:rsidR="00605FD3" w:rsidRDefault="001E1548">
      <w:pPr>
        <w:numPr>
          <w:ilvl w:val="0"/>
          <w:numId w:val="3"/>
        </w:numPr>
        <w:tabs>
          <w:tab w:val="left" w:pos="534"/>
        </w:tabs>
        <w:spacing w:line="26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криминальных ситуаций (восстановительных медиаций, «кругов сообще-с</w:t>
      </w:r>
      <w:r>
        <w:rPr>
          <w:rFonts w:eastAsia="Times New Roman"/>
          <w:sz w:val="28"/>
          <w:szCs w:val="28"/>
        </w:rPr>
        <w:t>тва», «школьных восстановительных конференций», «семейных конферен-ций») для участников споров, конфликтов и противоправных ситуаций;</w:t>
      </w:r>
    </w:p>
    <w:p w:rsidR="00605FD3" w:rsidRDefault="00605FD3">
      <w:pPr>
        <w:spacing w:line="61" w:lineRule="exact"/>
        <w:rPr>
          <w:sz w:val="20"/>
          <w:szCs w:val="20"/>
        </w:rPr>
      </w:pPr>
    </w:p>
    <w:p w:rsidR="00605FD3" w:rsidRDefault="001E1548">
      <w:pPr>
        <w:spacing w:line="2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2.2.2. обучение учащихся (воспитанников) и других участников образова-тельного процесса цивилизованным методам урегулиров</w:t>
      </w:r>
      <w:r>
        <w:rPr>
          <w:rFonts w:eastAsia="Times New Roman"/>
          <w:sz w:val="28"/>
          <w:szCs w:val="28"/>
        </w:rPr>
        <w:t>ания конфликтов и осознания ответственности;</w:t>
      </w:r>
    </w:p>
    <w:p w:rsidR="00605FD3" w:rsidRDefault="00605FD3">
      <w:pPr>
        <w:spacing w:line="62" w:lineRule="exact"/>
        <w:rPr>
          <w:sz w:val="20"/>
          <w:szCs w:val="20"/>
        </w:rPr>
      </w:pPr>
    </w:p>
    <w:p w:rsidR="00605FD3" w:rsidRDefault="001E1548">
      <w:pPr>
        <w:spacing w:line="2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605FD3" w:rsidRDefault="00605FD3">
      <w:pPr>
        <w:sectPr w:rsidR="00605FD3">
          <w:pgSz w:w="11900" w:h="16838"/>
          <w:pgMar w:top="699" w:right="846" w:bottom="754" w:left="1440" w:header="0" w:footer="0" w:gutter="0"/>
          <w:cols w:space="720" w:equalWidth="0">
            <w:col w:w="9620"/>
          </w:cols>
        </w:sect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392" w:lineRule="exact"/>
        <w:rPr>
          <w:sz w:val="20"/>
          <w:szCs w:val="20"/>
        </w:rPr>
      </w:pPr>
    </w:p>
    <w:p w:rsidR="00605FD3" w:rsidRDefault="001E1548">
      <w:pPr>
        <w:numPr>
          <w:ilvl w:val="0"/>
          <w:numId w:val="4"/>
        </w:numPr>
        <w:tabs>
          <w:tab w:val="left" w:pos="2700"/>
        </w:tabs>
        <w:ind w:left="2700" w:hanging="9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Принципы деятельности </w:t>
      </w:r>
      <w:r>
        <w:rPr>
          <w:rFonts w:eastAsia="Times New Roman"/>
          <w:b/>
          <w:bCs/>
          <w:sz w:val="28"/>
          <w:szCs w:val="28"/>
        </w:rPr>
        <w:t>службы примирения</w:t>
      </w:r>
    </w:p>
    <w:p w:rsidR="00605FD3" w:rsidRDefault="00605FD3">
      <w:pPr>
        <w:sectPr w:rsidR="00605FD3">
          <w:type w:val="continuous"/>
          <w:pgSz w:w="11900" w:h="16838"/>
          <w:pgMar w:top="699" w:right="846" w:bottom="754" w:left="1440" w:header="0" w:footer="0" w:gutter="0"/>
          <w:cols w:space="720" w:equalWidth="0">
            <w:col w:w="9620"/>
          </w:cols>
        </w:sectPr>
      </w:pPr>
    </w:p>
    <w:p w:rsidR="00605FD3" w:rsidRDefault="001E1548">
      <w:pPr>
        <w:spacing w:line="319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3.1. Деятельность службы примирения основана на следующих принципах:</w:t>
      </w:r>
    </w:p>
    <w:p w:rsidR="00605FD3" w:rsidRDefault="00605FD3">
      <w:pPr>
        <w:spacing w:line="30" w:lineRule="exact"/>
        <w:rPr>
          <w:sz w:val="20"/>
          <w:szCs w:val="20"/>
        </w:rPr>
      </w:pPr>
    </w:p>
    <w:p w:rsidR="00605FD3" w:rsidRDefault="001E1548">
      <w:pPr>
        <w:spacing w:line="24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3.1.1. Принцип добровольности, предполагающий как добровольное уча-стие учащихся (воспитанников) в организации работы службы, так и обяза-тельно</w:t>
      </w:r>
      <w:r>
        <w:rPr>
          <w:rFonts w:eastAsia="Times New Roman"/>
          <w:sz w:val="28"/>
          <w:szCs w:val="28"/>
        </w:rPr>
        <w:t>е согласие сторон, вовлеченных в конфликт, на участие в примири-тельной программе. Допускается направление сторон конфликта и их закон-ных представителей на предварительную встречу с медиатором, после кото-рой стороны могут участвовать или не участвовать в</w:t>
      </w:r>
      <w:r>
        <w:rPr>
          <w:rFonts w:eastAsia="Times New Roman"/>
          <w:sz w:val="28"/>
          <w:szCs w:val="28"/>
        </w:rPr>
        <w:t xml:space="preserve"> программе восстанови-тельного разрешения конфликта и криминальной ситуации.</w:t>
      </w:r>
    </w:p>
    <w:p w:rsidR="00605FD3" w:rsidRDefault="00605FD3">
      <w:pPr>
        <w:spacing w:line="87" w:lineRule="exact"/>
        <w:rPr>
          <w:sz w:val="20"/>
          <w:szCs w:val="20"/>
        </w:rPr>
      </w:pPr>
    </w:p>
    <w:p w:rsidR="00605FD3" w:rsidRDefault="001E1548">
      <w:pPr>
        <w:spacing w:line="25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3.1.2. Принцип конфиденциальности, предполагающий обязательство службы примирения не разглашать полученные в процессе медиации сведе-ния за исключением примирительного договора (</w:t>
      </w:r>
      <w:r>
        <w:rPr>
          <w:rFonts w:eastAsia="Times New Roman"/>
          <w:sz w:val="28"/>
          <w:szCs w:val="28"/>
        </w:rPr>
        <w:t>по согласованию с участни-ками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605FD3" w:rsidRDefault="00605FD3">
      <w:pPr>
        <w:spacing w:line="77" w:lineRule="exact"/>
        <w:rPr>
          <w:sz w:val="20"/>
          <w:szCs w:val="20"/>
        </w:rPr>
      </w:pPr>
    </w:p>
    <w:p w:rsidR="00605FD3" w:rsidRDefault="001E1548">
      <w:pPr>
        <w:spacing w:line="24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3.1.3. Принцип нейтральности, запрещающий службе примирения принимать сторону какого-либо участника к</w:t>
      </w:r>
      <w:r>
        <w:rPr>
          <w:rFonts w:eastAsia="Times New Roman"/>
          <w:sz w:val="28"/>
          <w:szCs w:val="28"/>
        </w:rPr>
        <w:t>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независи-мым посредником, помогающим сторонам самостоятельно найти решение. Если медиа</w:t>
      </w:r>
      <w:r>
        <w:rPr>
          <w:rFonts w:eastAsia="Times New Roman"/>
          <w:sz w:val="28"/>
          <w:szCs w:val="28"/>
        </w:rPr>
        <w:t>тор понимает, что не может сохранять нейтральность из-за лич-ностных взаимоотношений с кем-либо из участников, он должен отказаться от медиации или передать ее другому медиатору.</w:t>
      </w: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351" w:lineRule="exact"/>
        <w:rPr>
          <w:sz w:val="20"/>
          <w:szCs w:val="20"/>
        </w:rPr>
      </w:pPr>
    </w:p>
    <w:p w:rsidR="00605FD3" w:rsidRDefault="001E1548">
      <w:pPr>
        <w:tabs>
          <w:tab w:val="left" w:pos="600"/>
        </w:tabs>
        <w:ind w:left="2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Порядок формирования службы примирения</w:t>
      </w:r>
    </w:p>
    <w:p w:rsidR="00605FD3" w:rsidRDefault="00605FD3">
      <w:pPr>
        <w:spacing w:line="199" w:lineRule="exact"/>
        <w:rPr>
          <w:sz w:val="20"/>
          <w:szCs w:val="20"/>
        </w:rPr>
      </w:pPr>
    </w:p>
    <w:p w:rsidR="00605FD3" w:rsidRDefault="001E1548">
      <w:pPr>
        <w:spacing w:line="289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В состав службы примирения</w:t>
      </w:r>
      <w:r>
        <w:rPr>
          <w:rFonts w:eastAsia="Times New Roman"/>
          <w:sz w:val="28"/>
          <w:szCs w:val="28"/>
        </w:rPr>
        <w:t xml:space="preserve"> могут входить учащиеся (воспитанни-ки) 7-11 классов, прошедшие обучение проведению восстановительной ме-диации. Учащиеся младших классов могут участвовать в работе службы в качестве ко-медиаторов (вторых медиаторов).</w:t>
      </w:r>
    </w:p>
    <w:p w:rsidR="00605FD3" w:rsidRDefault="00605FD3">
      <w:pPr>
        <w:spacing w:line="74" w:lineRule="exact"/>
        <w:rPr>
          <w:sz w:val="20"/>
          <w:szCs w:val="20"/>
        </w:rPr>
      </w:pPr>
    </w:p>
    <w:p w:rsidR="00605FD3" w:rsidRDefault="001E1548">
      <w:pPr>
        <w:spacing w:line="25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Руководителем (куратором) службы</w:t>
      </w:r>
      <w:r>
        <w:rPr>
          <w:rFonts w:eastAsia="Times New Roman"/>
          <w:sz w:val="28"/>
          <w:szCs w:val="28"/>
        </w:rPr>
        <w:t xml:space="preserve"> может быть социальный педагог, психолог или иной работник образовательного учреждения, прошедший обу-чение проведению восстановительной медиации, на которого возлагаются обязанности по руководству службой примирения приказом директора обра-зовательного уч</w:t>
      </w:r>
      <w:r>
        <w:rPr>
          <w:rFonts w:eastAsia="Times New Roman"/>
          <w:sz w:val="28"/>
          <w:szCs w:val="28"/>
        </w:rPr>
        <w:t>реждения.</w:t>
      </w:r>
    </w:p>
    <w:p w:rsidR="00605FD3" w:rsidRDefault="00605FD3">
      <w:pPr>
        <w:spacing w:line="75" w:lineRule="exact"/>
        <w:rPr>
          <w:sz w:val="20"/>
          <w:szCs w:val="20"/>
        </w:rPr>
      </w:pPr>
    </w:p>
    <w:p w:rsidR="00605FD3" w:rsidRDefault="001E1548">
      <w:pPr>
        <w:spacing w:line="283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Родители дают согласие на работу своего ребенка в качестве ведущих примирительных встреч (медиаторов).</w:t>
      </w:r>
    </w:p>
    <w:p w:rsidR="00605FD3" w:rsidRDefault="00605FD3">
      <w:pPr>
        <w:spacing w:line="30" w:lineRule="exact"/>
        <w:rPr>
          <w:sz w:val="20"/>
          <w:szCs w:val="20"/>
        </w:rPr>
      </w:pPr>
    </w:p>
    <w:p w:rsidR="00605FD3" w:rsidRDefault="001E1548">
      <w:pPr>
        <w:spacing w:line="253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Вопросы членства в службе примирения, требований к учащимся (воспитанникам), входящим в состав службы, и иные вопросы, не регламен-</w:t>
      </w:r>
      <w:r>
        <w:rPr>
          <w:rFonts w:eastAsia="Times New Roman"/>
          <w:sz w:val="28"/>
          <w:szCs w:val="28"/>
        </w:rPr>
        <w:t>тированные настоящим Положением, могут определяться уставом службы, принимаемым службой примирения самостоятельно.</w:t>
      </w:r>
    </w:p>
    <w:p w:rsidR="00605FD3" w:rsidRDefault="00605FD3">
      <w:pPr>
        <w:sectPr w:rsidR="00605FD3">
          <w:pgSz w:w="11900" w:h="16838"/>
          <w:pgMar w:top="677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66" w:lineRule="exact"/>
        <w:rPr>
          <w:sz w:val="20"/>
          <w:szCs w:val="20"/>
        </w:rPr>
      </w:pPr>
    </w:p>
    <w:p w:rsidR="00605FD3" w:rsidRDefault="001E1548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605FD3" w:rsidRDefault="00605FD3">
      <w:pPr>
        <w:sectPr w:rsidR="00605FD3">
          <w:type w:val="continuous"/>
          <w:pgSz w:w="11900" w:h="16838"/>
          <w:pgMar w:top="677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1E1548">
      <w:pPr>
        <w:ind w:right="-6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V. Порядок работы службы примирения</w:t>
      </w:r>
    </w:p>
    <w:p w:rsidR="00605FD3" w:rsidRDefault="00605FD3">
      <w:pPr>
        <w:spacing w:line="199" w:lineRule="exact"/>
        <w:rPr>
          <w:sz w:val="20"/>
          <w:szCs w:val="20"/>
        </w:rPr>
      </w:pPr>
    </w:p>
    <w:p w:rsidR="00605FD3" w:rsidRDefault="001E1548">
      <w:pPr>
        <w:spacing w:line="29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 Служба примирения может получать информацию о </w:t>
      </w:r>
      <w:r>
        <w:rPr>
          <w:rFonts w:eastAsia="Times New Roman"/>
          <w:sz w:val="28"/>
          <w:szCs w:val="28"/>
        </w:rPr>
        <w:t>случаях кон-фликтного или криминального характера от педагогов, учащихся, админи-страции образовательного учреждения, членов службы примирения, родите-лей.</w:t>
      </w:r>
    </w:p>
    <w:p w:rsidR="00605FD3" w:rsidRDefault="00605FD3">
      <w:pPr>
        <w:spacing w:line="69" w:lineRule="exact"/>
        <w:rPr>
          <w:sz w:val="20"/>
          <w:szCs w:val="20"/>
        </w:rPr>
      </w:pPr>
    </w:p>
    <w:p w:rsidR="00605FD3" w:rsidRDefault="001E1548">
      <w:pPr>
        <w:spacing w:line="25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5.2. Служба примирения принимает решение о возможности или невоз-можности примирительной программы </w:t>
      </w:r>
      <w:r>
        <w:rPr>
          <w:rFonts w:eastAsia="Times New Roman"/>
          <w:sz w:val="28"/>
          <w:szCs w:val="28"/>
        </w:rPr>
        <w:t>в каждом конкретном случае само-стоятельно, в том числе на основании предварительных встреч со сторонами конфликта. При необходимости о принятом решении информируются долж-ностные лица образовательного учреждения.</w:t>
      </w:r>
    </w:p>
    <w:p w:rsidR="00605FD3" w:rsidRDefault="00605FD3">
      <w:pPr>
        <w:spacing w:line="77" w:lineRule="exact"/>
        <w:rPr>
          <w:sz w:val="20"/>
          <w:szCs w:val="20"/>
        </w:rPr>
      </w:pPr>
    </w:p>
    <w:p w:rsidR="00605FD3" w:rsidRDefault="001E1548">
      <w:pPr>
        <w:spacing w:line="245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Программы восстановительного разреше</w:t>
      </w:r>
      <w:r>
        <w:rPr>
          <w:rFonts w:eastAsia="Times New Roman"/>
          <w:sz w:val="28"/>
          <w:szCs w:val="28"/>
        </w:rPr>
        <w:t xml:space="preserve">ния конфликтов и крими-нальных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</w:t>
      </w:r>
      <w:r>
        <w:rPr>
          <w:rFonts w:eastAsia="Times New Roman"/>
          <w:sz w:val="28"/>
          <w:szCs w:val="28"/>
        </w:rPr>
        <w:t>сторон, им могут быть предложены психологиче-ская помощь или другие существующие в образовательном учреждении формы работы. Если действия одной или обеих сторон могут быть квалифи-цированы как правонарушение или преступление, для проведения програм-мы такж</w:t>
      </w:r>
      <w:r>
        <w:rPr>
          <w:rFonts w:eastAsia="Times New Roman"/>
          <w:sz w:val="28"/>
          <w:szCs w:val="28"/>
        </w:rPr>
        <w:t>е необходимо согласие родителей или их участие во встрече.</w:t>
      </w:r>
    </w:p>
    <w:p w:rsidR="00605FD3" w:rsidRDefault="00605FD3">
      <w:pPr>
        <w:spacing w:line="83" w:lineRule="exact"/>
        <w:rPr>
          <w:sz w:val="20"/>
          <w:szCs w:val="20"/>
        </w:rPr>
      </w:pPr>
    </w:p>
    <w:p w:rsidR="00605FD3" w:rsidRDefault="001E1548">
      <w:pPr>
        <w:spacing w:line="25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5.4.Медиация может проводиться взрослым медиатором по делам, рас-сматриваемым в КДНиЗП или суде. Медиация (или другая восстановитель-ная программа) не отменяет рассмотрения дела в КДНиЗП или суде,</w:t>
      </w:r>
      <w:r>
        <w:rPr>
          <w:rFonts w:eastAsia="Times New Roman"/>
          <w:sz w:val="28"/>
          <w:szCs w:val="28"/>
        </w:rPr>
        <w:t xml:space="preserve"> но ее ре-зультаты и достигнутая договоренность может учитываться при вынесении решения по делу.</w:t>
      </w:r>
    </w:p>
    <w:p w:rsidR="00605FD3" w:rsidRDefault="00605FD3">
      <w:pPr>
        <w:spacing w:line="77" w:lineRule="exact"/>
        <w:rPr>
          <w:sz w:val="20"/>
          <w:szCs w:val="20"/>
        </w:rPr>
      </w:pPr>
    </w:p>
    <w:p w:rsidR="00605FD3" w:rsidRDefault="001E1548">
      <w:pPr>
        <w:spacing w:line="253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В случае если примирительная программа планируется, когда дело находится на этапе дознания, следствия или в суде, то о ее проведении ста-вится в известно</w:t>
      </w:r>
      <w:r>
        <w:rPr>
          <w:rFonts w:eastAsia="Times New Roman"/>
          <w:sz w:val="28"/>
          <w:szCs w:val="28"/>
        </w:rPr>
        <w:t>сть администрация образовательного учреждения и родите-ли.</w:t>
      </w:r>
    </w:p>
    <w:p w:rsidR="00605FD3" w:rsidRDefault="00605FD3">
      <w:pPr>
        <w:spacing w:line="73" w:lineRule="exact"/>
        <w:rPr>
          <w:sz w:val="20"/>
          <w:szCs w:val="20"/>
        </w:rPr>
      </w:pPr>
    </w:p>
    <w:p w:rsidR="00605FD3" w:rsidRDefault="001E1548">
      <w:pPr>
        <w:spacing w:line="283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Переговоры с родителями и должностными лицами проводит руково-дитель (куратор) службы примирения.</w:t>
      </w:r>
    </w:p>
    <w:p w:rsidR="00605FD3" w:rsidRDefault="00605FD3">
      <w:pPr>
        <w:spacing w:line="30" w:lineRule="exact"/>
        <w:rPr>
          <w:sz w:val="20"/>
          <w:szCs w:val="20"/>
        </w:rPr>
      </w:pPr>
    </w:p>
    <w:p w:rsidR="00605FD3" w:rsidRDefault="001E1548">
      <w:pPr>
        <w:spacing w:line="25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5.7.Медиатор вправе отказаться от проведения медиации или любой дру-гой восстановительной </w:t>
      </w:r>
      <w:r>
        <w:rPr>
          <w:rFonts w:eastAsia="Times New Roman"/>
          <w:sz w:val="28"/>
          <w:szCs w:val="28"/>
        </w:rPr>
        <w:t>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учрежде-ние может использовать иные педагогические технологии.</w:t>
      </w:r>
    </w:p>
    <w:p w:rsidR="00605FD3" w:rsidRDefault="00605FD3">
      <w:pPr>
        <w:spacing w:line="75" w:lineRule="exact"/>
        <w:rPr>
          <w:sz w:val="20"/>
          <w:szCs w:val="20"/>
        </w:rPr>
      </w:pPr>
    </w:p>
    <w:p w:rsidR="00605FD3" w:rsidRDefault="001E1548">
      <w:pPr>
        <w:spacing w:line="254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5.8.В </w:t>
      </w:r>
      <w:r>
        <w:rPr>
          <w:rFonts w:eastAsia="Times New Roman"/>
          <w:sz w:val="28"/>
          <w:szCs w:val="28"/>
        </w:rPr>
        <w:t>сложных ситуациях (как правило, если в ситуации есть материаль-ный ущерб, среди участников есть взрослые или родители, а также в случае криминальной ситуации ) куратор службы примирения принимает участие в проводимой программе.</w:t>
      </w:r>
    </w:p>
    <w:p w:rsidR="00605FD3" w:rsidRDefault="00605FD3">
      <w:pPr>
        <w:spacing w:line="70" w:lineRule="exact"/>
        <w:rPr>
          <w:sz w:val="20"/>
          <w:szCs w:val="20"/>
        </w:rPr>
      </w:pPr>
    </w:p>
    <w:p w:rsidR="00605FD3" w:rsidRDefault="001E1548">
      <w:pPr>
        <w:spacing w:line="281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5.7.В случае если конфликту</w:t>
      </w:r>
      <w:r>
        <w:rPr>
          <w:rFonts w:eastAsia="Times New Roman"/>
          <w:sz w:val="28"/>
          <w:szCs w:val="28"/>
        </w:rPr>
        <w:t>ющие стороны не достигли возраста 10 лет, примирительная программа проводится с согласия классного руководителя.</w:t>
      </w:r>
    </w:p>
    <w:p w:rsidR="00605FD3" w:rsidRDefault="00605FD3">
      <w:pPr>
        <w:sectPr w:rsidR="00605FD3">
          <w:pgSz w:w="11900" w:h="16838"/>
          <w:pgMar w:top="673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605FD3">
      <w:pPr>
        <w:spacing w:line="79" w:lineRule="exact"/>
        <w:rPr>
          <w:sz w:val="20"/>
          <w:szCs w:val="20"/>
        </w:rPr>
      </w:pPr>
    </w:p>
    <w:p w:rsidR="00605FD3" w:rsidRDefault="001E1548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605FD3" w:rsidRDefault="00605FD3">
      <w:pPr>
        <w:sectPr w:rsidR="00605FD3">
          <w:type w:val="continuous"/>
          <w:pgSz w:w="11900" w:h="16838"/>
          <w:pgMar w:top="673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1E1548">
      <w:pPr>
        <w:spacing w:line="283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5.8.Служба примирения самостоятельно определяет сроки и этапы прове-дения программы в каждом о</w:t>
      </w:r>
      <w:r>
        <w:rPr>
          <w:rFonts w:eastAsia="Times New Roman"/>
          <w:sz w:val="28"/>
          <w:szCs w:val="28"/>
        </w:rPr>
        <w:t>тдельном случае.</w:t>
      </w:r>
    </w:p>
    <w:p w:rsidR="00605FD3" w:rsidRDefault="00605FD3">
      <w:pPr>
        <w:spacing w:line="30" w:lineRule="exact"/>
        <w:rPr>
          <w:sz w:val="20"/>
          <w:szCs w:val="20"/>
        </w:rPr>
      </w:pPr>
    </w:p>
    <w:p w:rsidR="00605FD3" w:rsidRDefault="001E1548">
      <w:pPr>
        <w:spacing w:line="2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фиксировать-ся в письменном примирительном договоре или устном соглашении.</w:t>
      </w:r>
    </w:p>
    <w:p w:rsidR="00605FD3" w:rsidRDefault="00605FD3">
      <w:pPr>
        <w:spacing w:line="62" w:lineRule="exact"/>
        <w:rPr>
          <w:sz w:val="20"/>
          <w:szCs w:val="20"/>
        </w:rPr>
      </w:pPr>
    </w:p>
    <w:p w:rsidR="00605FD3" w:rsidRDefault="001E1548">
      <w:pPr>
        <w:spacing w:line="281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5.10. При необходимости служба примирен</w:t>
      </w:r>
      <w:r>
        <w:rPr>
          <w:rFonts w:eastAsia="Times New Roman"/>
          <w:sz w:val="28"/>
          <w:szCs w:val="28"/>
        </w:rPr>
        <w:t>ия передает копию примири-тельного договора администрации образовательного учреждения.</w:t>
      </w:r>
    </w:p>
    <w:p w:rsidR="00605FD3" w:rsidRDefault="00605FD3">
      <w:pPr>
        <w:spacing w:line="36" w:lineRule="exact"/>
        <w:rPr>
          <w:sz w:val="20"/>
          <w:szCs w:val="20"/>
        </w:rPr>
      </w:pPr>
    </w:p>
    <w:p w:rsidR="00605FD3" w:rsidRDefault="001E1548">
      <w:pPr>
        <w:spacing w:line="248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5.11. Служба примирения помогает определить способ выполнения обя-зательств, взятых на себя сторонами в примирительном договоре, но не несет ответственность за их выпол</w:t>
      </w:r>
      <w:r>
        <w:rPr>
          <w:rFonts w:eastAsia="Times New Roman"/>
          <w:sz w:val="28"/>
          <w:szCs w:val="28"/>
        </w:rPr>
        <w:t>нение. При возникновении проблем в выполне-нии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605FD3" w:rsidRDefault="00605FD3">
      <w:pPr>
        <w:spacing w:line="77" w:lineRule="exact"/>
        <w:rPr>
          <w:sz w:val="20"/>
          <w:szCs w:val="20"/>
        </w:rPr>
      </w:pPr>
    </w:p>
    <w:p w:rsidR="00605FD3" w:rsidRDefault="001E1548">
      <w:pPr>
        <w:spacing w:line="254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5.12. При необходимости служба примирения информирует </w:t>
      </w:r>
      <w:r>
        <w:rPr>
          <w:rFonts w:eastAsia="Times New Roman"/>
          <w:sz w:val="28"/>
          <w:szCs w:val="28"/>
        </w:rPr>
        <w:t>участников примирительной программы о возможностях других специалистов (социаль-ного педагога, психолога, специалистов учреждений социальной сферы, со-циально-психологических центров).</w:t>
      </w:r>
    </w:p>
    <w:p w:rsidR="00605FD3" w:rsidRDefault="00605FD3">
      <w:pPr>
        <w:spacing w:line="70" w:lineRule="exact"/>
        <w:rPr>
          <w:sz w:val="20"/>
          <w:szCs w:val="20"/>
        </w:rPr>
      </w:pPr>
    </w:p>
    <w:p w:rsidR="00605FD3" w:rsidRDefault="001E1548">
      <w:pPr>
        <w:spacing w:line="281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5.13.Деятельность службы примирения фиксируется в журналах и отче-тах,</w:t>
      </w:r>
      <w:r>
        <w:rPr>
          <w:rFonts w:eastAsia="Times New Roman"/>
          <w:sz w:val="28"/>
          <w:szCs w:val="28"/>
        </w:rPr>
        <w:t xml:space="preserve"> которые являются внутренними документами службы;</w:t>
      </w:r>
    </w:p>
    <w:p w:rsidR="00605FD3" w:rsidRDefault="00605FD3">
      <w:pPr>
        <w:spacing w:line="33" w:lineRule="exact"/>
        <w:rPr>
          <w:sz w:val="20"/>
          <w:szCs w:val="20"/>
        </w:rPr>
      </w:pPr>
    </w:p>
    <w:p w:rsidR="00605FD3" w:rsidRDefault="001E1548">
      <w:pPr>
        <w:spacing w:line="248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5.14.Руководитель (куратор ) службы примирения обеспечивает монито-ринг проведенных программ, проведение супервизий со школьниками-медиаторами на соответствие их деятельности принципам восстановительной ме</w:t>
      </w:r>
      <w:r>
        <w:rPr>
          <w:rFonts w:eastAsia="Times New Roman"/>
          <w:sz w:val="28"/>
          <w:szCs w:val="28"/>
        </w:rPr>
        <w:t>диации. Данные мониторинга передаются в Ассоциацию восстановитель-ной медиации для обобщения и публикации статистических данных (без упоминания имен и фамилий участников программ).</w:t>
      </w:r>
    </w:p>
    <w:p w:rsidR="00605FD3" w:rsidRDefault="00605FD3">
      <w:pPr>
        <w:spacing w:line="80" w:lineRule="exact"/>
        <w:rPr>
          <w:sz w:val="20"/>
          <w:szCs w:val="20"/>
        </w:rPr>
      </w:pPr>
    </w:p>
    <w:p w:rsidR="00605FD3" w:rsidRDefault="001E1548">
      <w:pPr>
        <w:spacing w:line="248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5.15.Медиация и другие восстановительные практики не являются психо-логиче</w:t>
      </w:r>
      <w:r>
        <w:rPr>
          <w:rFonts w:eastAsia="Times New Roman"/>
          <w:sz w:val="28"/>
          <w:szCs w:val="28"/>
        </w:rPr>
        <w:t>ской процедурой, и потому не требуют обязательного согласия со сто-роны родителей. Однако куратор старается по возможности информировать и привлекать родителей в медиацию (а по указанным в пунктах 5.3 и 5.4 ка-тегориям дел участие родителей или согласие на</w:t>
      </w:r>
      <w:r>
        <w:rPr>
          <w:rFonts w:eastAsia="Times New Roman"/>
          <w:sz w:val="28"/>
          <w:szCs w:val="28"/>
        </w:rPr>
        <w:t xml:space="preserve"> проведение медиации в их отсутствие является обязательным).</w:t>
      </w:r>
    </w:p>
    <w:p w:rsidR="00605FD3" w:rsidRDefault="00605FD3">
      <w:pPr>
        <w:spacing w:line="80" w:lineRule="exact"/>
        <w:rPr>
          <w:sz w:val="20"/>
          <w:szCs w:val="20"/>
        </w:rPr>
      </w:pPr>
    </w:p>
    <w:p w:rsidR="00605FD3" w:rsidRDefault="001E1548">
      <w:pPr>
        <w:spacing w:line="261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5.16.Служба примирения рекомендует участникам конфликта на время проведения процедуры медиации воздержаться от обращений в вышестоя-щие инстанции, средства массовой информации или судебные орган</w:t>
      </w:r>
      <w:r>
        <w:rPr>
          <w:rFonts w:eastAsia="Times New Roman"/>
          <w:sz w:val="28"/>
          <w:szCs w:val="28"/>
        </w:rPr>
        <w:t>ы.</w:t>
      </w:r>
    </w:p>
    <w:p w:rsidR="00605FD3" w:rsidRDefault="00605FD3">
      <w:pPr>
        <w:spacing w:line="61" w:lineRule="exact"/>
        <w:rPr>
          <w:sz w:val="20"/>
          <w:szCs w:val="20"/>
        </w:rPr>
      </w:pPr>
    </w:p>
    <w:p w:rsidR="00605FD3" w:rsidRDefault="001E1548">
      <w:pPr>
        <w:spacing w:line="239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5.17.По согласованию с администрацией образовательного учреждения и руководителем службы примирения , медиаторы могут проводить медиацию по конфликтам между педагогами и администрацией, конфликтам родителей</w:t>
      </w:r>
    </w:p>
    <w:p w:rsidR="00605FD3" w:rsidRDefault="00605FD3">
      <w:pPr>
        <w:spacing w:line="3" w:lineRule="exact"/>
        <w:rPr>
          <w:sz w:val="20"/>
          <w:szCs w:val="20"/>
        </w:rPr>
      </w:pPr>
    </w:p>
    <w:p w:rsidR="00605FD3" w:rsidRDefault="001E1548">
      <w:pPr>
        <w:numPr>
          <w:ilvl w:val="0"/>
          <w:numId w:val="5"/>
        </w:numPr>
        <w:tabs>
          <w:tab w:val="left" w:pos="493"/>
        </w:tabs>
        <w:spacing w:line="250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их детей, а также по семейным конфликтам и с</w:t>
      </w:r>
      <w:r>
        <w:rPr>
          <w:rFonts w:eastAsia="Times New Roman"/>
          <w:sz w:val="28"/>
          <w:szCs w:val="28"/>
        </w:rPr>
        <w:t>порам. Если споры возник-ли из гражданских правоотношений, в том числе в связи с осуществлением предпринимательской и иной экономической деятельности, а также из тру-довых правоотношений и семейных правоотношений, деятельность медиа-тора и его квалификация</w:t>
      </w:r>
      <w:r>
        <w:rPr>
          <w:rFonts w:eastAsia="Times New Roman"/>
          <w:sz w:val="28"/>
          <w:szCs w:val="28"/>
        </w:rPr>
        <w:t xml:space="preserve"> регулируется 193-ФЗ РФ «Об альтернативной про-</w:t>
      </w:r>
    </w:p>
    <w:p w:rsidR="00605FD3" w:rsidRDefault="00605FD3">
      <w:pPr>
        <w:sectPr w:rsidR="00605FD3">
          <w:pgSz w:w="11900" w:h="16838"/>
          <w:pgMar w:top="677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605FD3">
      <w:pPr>
        <w:spacing w:line="41" w:lineRule="exact"/>
        <w:rPr>
          <w:sz w:val="20"/>
          <w:szCs w:val="20"/>
        </w:rPr>
      </w:pPr>
    </w:p>
    <w:p w:rsidR="00605FD3" w:rsidRDefault="001E1548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605FD3" w:rsidRDefault="00605FD3">
      <w:pPr>
        <w:sectPr w:rsidR="00605FD3">
          <w:type w:val="continuous"/>
          <w:pgSz w:w="11900" w:h="16838"/>
          <w:pgMar w:top="677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1E1548">
      <w:pPr>
        <w:spacing w:line="28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цедуре урегулирования споров с участием посредника (процедуре медиа-ции)».</w:t>
      </w:r>
    </w:p>
    <w:p w:rsidR="00605FD3" w:rsidRDefault="00605FD3">
      <w:pPr>
        <w:spacing w:line="30" w:lineRule="exact"/>
        <w:rPr>
          <w:sz w:val="20"/>
          <w:szCs w:val="20"/>
        </w:rPr>
      </w:pPr>
    </w:p>
    <w:p w:rsidR="00605FD3" w:rsidRDefault="001E1548">
      <w:pPr>
        <w:spacing w:line="2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5.18.При необходимости, служба примирения получает у сторон разре-</w:t>
      </w:r>
      <w:r>
        <w:rPr>
          <w:rFonts w:eastAsia="Times New Roman"/>
          <w:sz w:val="28"/>
          <w:szCs w:val="28"/>
        </w:rPr>
        <w:t>шение на обработку их персональных данных в соответствии с законом «О персональных данных» 152-ФЗ.</w:t>
      </w:r>
    </w:p>
    <w:p w:rsidR="00605FD3" w:rsidRDefault="00605FD3">
      <w:pPr>
        <w:spacing w:line="58" w:lineRule="exact"/>
        <w:rPr>
          <w:sz w:val="20"/>
          <w:szCs w:val="20"/>
        </w:rPr>
      </w:pPr>
    </w:p>
    <w:p w:rsidR="00605FD3" w:rsidRDefault="001E1548">
      <w:pPr>
        <w:tabs>
          <w:tab w:val="left" w:pos="580"/>
        </w:tabs>
        <w:ind w:left="2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Организация деятельности службы примирения</w:t>
      </w:r>
    </w:p>
    <w:p w:rsidR="00605FD3" w:rsidRDefault="00605FD3">
      <w:pPr>
        <w:spacing w:line="196" w:lineRule="exact"/>
        <w:rPr>
          <w:sz w:val="20"/>
          <w:szCs w:val="20"/>
        </w:rPr>
      </w:pPr>
    </w:p>
    <w:p w:rsidR="00605FD3" w:rsidRDefault="001E1548">
      <w:pPr>
        <w:spacing w:line="25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Службе примирения администрация образовательного учреждения предоставляет помещение для сборов и провед</w:t>
      </w:r>
      <w:r>
        <w:rPr>
          <w:rFonts w:eastAsia="Times New Roman"/>
          <w:sz w:val="28"/>
          <w:szCs w:val="28"/>
        </w:rPr>
        <w:t>ения примирительных про-грамм,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605FD3" w:rsidRDefault="00605FD3">
      <w:pPr>
        <w:spacing w:line="77" w:lineRule="exact"/>
        <w:rPr>
          <w:sz w:val="20"/>
          <w:szCs w:val="20"/>
        </w:rPr>
      </w:pPr>
    </w:p>
    <w:p w:rsidR="00605FD3" w:rsidRDefault="001E1548">
      <w:pPr>
        <w:spacing w:line="261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Оплата работы куратора (руководителя) службы примирения мо</w:t>
      </w:r>
      <w:r>
        <w:rPr>
          <w:rFonts w:eastAsia="Times New Roman"/>
          <w:sz w:val="28"/>
          <w:szCs w:val="28"/>
        </w:rPr>
        <w:t>жет осуществляться из средств фонда оплаты труда образовательного учрежде-ния или из иных источников.</w:t>
      </w:r>
    </w:p>
    <w:p w:rsidR="00605FD3" w:rsidRDefault="00605FD3">
      <w:pPr>
        <w:spacing w:line="61" w:lineRule="exact"/>
        <w:rPr>
          <w:sz w:val="20"/>
          <w:szCs w:val="20"/>
        </w:rPr>
      </w:pPr>
    </w:p>
    <w:p w:rsidR="00605FD3" w:rsidRDefault="001E1548">
      <w:pPr>
        <w:spacing w:line="253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 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</w:t>
      </w:r>
      <w:r>
        <w:rPr>
          <w:rFonts w:eastAsia="Times New Roman"/>
          <w:sz w:val="28"/>
          <w:szCs w:val="28"/>
        </w:rPr>
        <w:t>ими обученных и практикующих медиаторов, по до-говору на возмездной или безвозмездной основе.</w:t>
      </w:r>
    </w:p>
    <w:p w:rsidR="00605FD3" w:rsidRDefault="00605FD3">
      <w:pPr>
        <w:spacing w:line="73" w:lineRule="exact"/>
        <w:rPr>
          <w:sz w:val="20"/>
          <w:szCs w:val="20"/>
        </w:rPr>
      </w:pPr>
    </w:p>
    <w:p w:rsidR="00605FD3" w:rsidRDefault="001E1548">
      <w:pPr>
        <w:spacing w:line="261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6.4. Должностные лица образовательного учреждения оказывают службе </w:t>
      </w:r>
      <w:r>
        <w:rPr>
          <w:rFonts w:eastAsia="Times New Roman"/>
          <w:sz w:val="28"/>
          <w:szCs w:val="28"/>
        </w:rPr>
        <w:t>примирения содействие в распространении информации о деятельности службы среди педагогов и учащихся (воспитанников).</w:t>
      </w:r>
    </w:p>
    <w:p w:rsidR="00605FD3" w:rsidRDefault="00605FD3">
      <w:pPr>
        <w:spacing w:line="61" w:lineRule="exact"/>
        <w:rPr>
          <w:sz w:val="20"/>
          <w:szCs w:val="20"/>
        </w:rPr>
      </w:pPr>
    </w:p>
    <w:p w:rsidR="00605FD3" w:rsidRDefault="001E1548">
      <w:pPr>
        <w:spacing w:line="2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6.5. Служба примирения в рамках своей компетенции взаимодействует с психологом, социальным педагогом и другими специалистами образователь-</w:t>
      </w:r>
      <w:r>
        <w:rPr>
          <w:rFonts w:eastAsia="Times New Roman"/>
          <w:sz w:val="28"/>
          <w:szCs w:val="28"/>
        </w:rPr>
        <w:t>ного учреждения.</w:t>
      </w:r>
    </w:p>
    <w:p w:rsidR="00605FD3" w:rsidRDefault="00605FD3">
      <w:pPr>
        <w:spacing w:line="62" w:lineRule="exact"/>
        <w:rPr>
          <w:sz w:val="20"/>
          <w:szCs w:val="20"/>
        </w:rPr>
      </w:pPr>
    </w:p>
    <w:p w:rsidR="00605FD3" w:rsidRDefault="001E1548">
      <w:pPr>
        <w:spacing w:line="248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6.6.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Ад-министрация поддерживает обращени</w:t>
      </w:r>
      <w:r>
        <w:rPr>
          <w:rFonts w:eastAsia="Times New Roman"/>
          <w:sz w:val="28"/>
          <w:szCs w:val="28"/>
        </w:rPr>
        <w:t>я педагогов и учащихся (воспитанни-ков) в службу примирения, а также содействует освоению ими навыков вос-становительного разрешения конфликтов и криминальных ситуаций.</w:t>
      </w:r>
    </w:p>
    <w:p w:rsidR="00605FD3" w:rsidRDefault="00605FD3">
      <w:pPr>
        <w:spacing w:line="80" w:lineRule="exact"/>
        <w:rPr>
          <w:sz w:val="20"/>
          <w:szCs w:val="20"/>
        </w:rPr>
      </w:pPr>
    </w:p>
    <w:p w:rsidR="00605FD3" w:rsidRDefault="001E1548">
      <w:pPr>
        <w:spacing w:line="24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6.7. В случае если стороны согласились на примирительную встречу (уча-стие в восстанов</w:t>
      </w:r>
      <w:r>
        <w:rPr>
          <w:rFonts w:eastAsia="Times New Roman"/>
          <w:sz w:val="28"/>
          <w:szCs w:val="28"/>
        </w:rPr>
        <w:t xml:space="preserve">ительной медиации, «Круге сообщества» или «Семейной» или «Школьной восстановительной конференции»), то применение админи-стративных санкций в отношении данных участников конфликта приоста-навливаются. Решение о необходимости возобновления административных </w:t>
      </w:r>
      <w:r>
        <w:rPr>
          <w:rFonts w:eastAsia="Times New Roman"/>
          <w:sz w:val="28"/>
          <w:szCs w:val="28"/>
        </w:rPr>
        <w:t>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605FD3" w:rsidRDefault="00605FD3">
      <w:pPr>
        <w:spacing w:line="87" w:lineRule="exact"/>
        <w:rPr>
          <w:sz w:val="20"/>
          <w:szCs w:val="20"/>
        </w:rPr>
      </w:pPr>
    </w:p>
    <w:p w:rsidR="00605FD3" w:rsidRDefault="001E1548">
      <w:pPr>
        <w:spacing w:line="254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6.8. Администрация образовательного учреждения поддерживает участие руководителя (куратора) и медиаторов службы примирения в собра</w:t>
      </w:r>
      <w:r>
        <w:rPr>
          <w:rFonts w:eastAsia="Times New Roman"/>
          <w:sz w:val="28"/>
          <w:szCs w:val="28"/>
        </w:rPr>
        <w:t>ниях ас-социации (сообщества) медиаторов, супервизиях и в повышении их квалифи-кации.</w:t>
      </w:r>
    </w:p>
    <w:p w:rsidR="00605FD3" w:rsidRDefault="00605FD3">
      <w:pPr>
        <w:sectPr w:rsidR="00605FD3">
          <w:pgSz w:w="11900" w:h="16838"/>
          <w:pgMar w:top="677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605FD3">
      <w:pPr>
        <w:spacing w:line="163" w:lineRule="exact"/>
        <w:rPr>
          <w:sz w:val="20"/>
          <w:szCs w:val="20"/>
        </w:rPr>
      </w:pPr>
    </w:p>
    <w:p w:rsidR="00605FD3" w:rsidRDefault="001E1548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605FD3" w:rsidRDefault="00605FD3">
      <w:pPr>
        <w:sectPr w:rsidR="00605FD3">
          <w:type w:val="continuous"/>
          <w:pgSz w:w="11900" w:h="16838"/>
          <w:pgMar w:top="677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1E1548">
      <w:pPr>
        <w:spacing w:line="254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6.9. Не реже, чем один раз в триместр проводятся совещания между адми-нистрацией и службой примирения по улучшению работы</w:t>
      </w:r>
      <w:r>
        <w:rPr>
          <w:rFonts w:eastAsia="Times New Roman"/>
          <w:sz w:val="28"/>
          <w:szCs w:val="28"/>
        </w:rPr>
        <w:t xml:space="preserve"> службы и ее взаи-модействия с педагогами с целью предоставления возможности участия в примирительных встречах большему числу желающих.</w:t>
      </w:r>
    </w:p>
    <w:p w:rsidR="00605FD3" w:rsidRDefault="00605FD3">
      <w:pPr>
        <w:spacing w:line="70" w:lineRule="exact"/>
        <w:rPr>
          <w:sz w:val="20"/>
          <w:szCs w:val="20"/>
        </w:rPr>
      </w:pPr>
    </w:p>
    <w:p w:rsidR="00605FD3" w:rsidRDefault="001E1548">
      <w:pPr>
        <w:spacing w:line="24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6.10. В случае если примирительная программа проводилась по факту, по которому возбуждено уголовное дело,</w:t>
      </w:r>
      <w:r>
        <w:rPr>
          <w:rFonts w:eastAsia="Times New Roman"/>
          <w:sz w:val="28"/>
          <w:szCs w:val="28"/>
        </w:rPr>
        <w:t xml:space="preserve"> администрация образовательного учреждения может ходатайствовать о приобщении к материалам дела прими-рительного договора, а также иных документов в качестве материалов, ха-рактеризующих личность обвиняемого, подтверждающих добровольное воз-мещение имущест</w:t>
      </w:r>
      <w:r>
        <w:rPr>
          <w:rFonts w:eastAsia="Times New Roman"/>
          <w:sz w:val="28"/>
          <w:szCs w:val="28"/>
        </w:rPr>
        <w:t>венного ущерба и иные действия, направленные на загла-живание вреда, причиненного потерпевшему.</w:t>
      </w:r>
    </w:p>
    <w:p w:rsidR="00605FD3" w:rsidRDefault="00605FD3">
      <w:pPr>
        <w:spacing w:line="87" w:lineRule="exact"/>
        <w:rPr>
          <w:sz w:val="20"/>
          <w:szCs w:val="20"/>
        </w:rPr>
      </w:pPr>
    </w:p>
    <w:p w:rsidR="00605FD3" w:rsidRDefault="001E1548">
      <w:pPr>
        <w:spacing w:line="281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6.11.Служба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605FD3" w:rsidRDefault="00605FD3">
      <w:pPr>
        <w:spacing w:line="29" w:lineRule="exact"/>
        <w:rPr>
          <w:sz w:val="20"/>
          <w:szCs w:val="20"/>
        </w:rPr>
      </w:pPr>
    </w:p>
    <w:p w:rsidR="00605FD3" w:rsidRDefault="001E1548">
      <w:pPr>
        <w:tabs>
          <w:tab w:val="left" w:pos="3780"/>
        </w:tabs>
        <w:ind w:left="2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Заключительные пол</w:t>
      </w:r>
      <w:r>
        <w:rPr>
          <w:rFonts w:eastAsia="Times New Roman"/>
          <w:b/>
          <w:bCs/>
          <w:sz w:val="28"/>
          <w:szCs w:val="28"/>
        </w:rPr>
        <w:t>ожения</w:t>
      </w:r>
    </w:p>
    <w:p w:rsidR="00605FD3" w:rsidRDefault="00605FD3">
      <w:pPr>
        <w:spacing w:line="199" w:lineRule="exact"/>
        <w:rPr>
          <w:sz w:val="20"/>
          <w:szCs w:val="20"/>
        </w:rPr>
      </w:pPr>
    </w:p>
    <w:p w:rsidR="00605FD3" w:rsidRDefault="001E1548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Настоящее положение вступает в силу с момента утверждения.</w:t>
      </w:r>
    </w:p>
    <w:p w:rsidR="00605FD3" w:rsidRDefault="00605FD3">
      <w:pPr>
        <w:spacing w:line="144" w:lineRule="exact"/>
        <w:rPr>
          <w:sz w:val="20"/>
          <w:szCs w:val="20"/>
        </w:rPr>
      </w:pPr>
    </w:p>
    <w:p w:rsidR="00605FD3" w:rsidRDefault="001E1548">
      <w:pPr>
        <w:spacing w:line="260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Изменения в настоящее положение вносятся директором образова-тельного учреждения по предложению службы примирения, управляющего совета или органов самоуправления.</w:t>
      </w:r>
    </w:p>
    <w:p w:rsidR="00605FD3" w:rsidRDefault="00605FD3">
      <w:pPr>
        <w:spacing w:line="62" w:lineRule="exact"/>
        <w:rPr>
          <w:sz w:val="20"/>
          <w:szCs w:val="20"/>
        </w:rPr>
      </w:pPr>
    </w:p>
    <w:p w:rsidR="00605FD3" w:rsidRDefault="001E1548">
      <w:pPr>
        <w:spacing w:line="281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7.3. Вносимые </w:t>
      </w:r>
      <w:r>
        <w:rPr>
          <w:rFonts w:eastAsia="Times New Roman"/>
          <w:sz w:val="28"/>
          <w:szCs w:val="28"/>
        </w:rPr>
        <w:t>изменения не должны противоречить «Стандартам восста-новительной медиации».</w:t>
      </w:r>
    </w:p>
    <w:p w:rsidR="00605FD3" w:rsidRDefault="00605FD3">
      <w:pPr>
        <w:sectPr w:rsidR="00605FD3">
          <w:pgSz w:w="11900" w:h="16838"/>
          <w:pgMar w:top="677" w:right="846" w:bottom="400" w:left="1440" w:header="0" w:footer="0" w:gutter="0"/>
          <w:cols w:space="720" w:equalWidth="0">
            <w:col w:w="9620"/>
          </w:cols>
        </w:sect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00" w:lineRule="exact"/>
        <w:rPr>
          <w:sz w:val="20"/>
          <w:szCs w:val="20"/>
        </w:rPr>
      </w:pPr>
    </w:p>
    <w:p w:rsidR="00605FD3" w:rsidRDefault="00605FD3">
      <w:pPr>
        <w:spacing w:line="266" w:lineRule="exact"/>
        <w:rPr>
          <w:sz w:val="20"/>
          <w:szCs w:val="20"/>
        </w:rPr>
      </w:pPr>
    </w:p>
    <w:p w:rsidR="00605FD3" w:rsidRDefault="001E1548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sectPr w:rsidR="00605FD3">
      <w:type w:val="continuous"/>
      <w:pgSz w:w="11900" w:h="16838"/>
      <w:pgMar w:top="677" w:right="846" w:bottom="40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649"/>
    <w:multiLevelType w:val="hybridMultilevel"/>
    <w:tmpl w:val="5B5687E6"/>
    <w:lvl w:ilvl="0" w:tplc="28AA59F4">
      <w:start w:val="61"/>
      <w:numFmt w:val="upperLetter"/>
      <w:lvlText w:val="%1."/>
      <w:lvlJc w:val="left"/>
    </w:lvl>
    <w:lvl w:ilvl="1" w:tplc="5EF2CE9E">
      <w:numFmt w:val="decimal"/>
      <w:lvlText w:val=""/>
      <w:lvlJc w:val="left"/>
    </w:lvl>
    <w:lvl w:ilvl="2" w:tplc="00AC4572">
      <w:numFmt w:val="decimal"/>
      <w:lvlText w:val=""/>
      <w:lvlJc w:val="left"/>
    </w:lvl>
    <w:lvl w:ilvl="3" w:tplc="721C0B68">
      <w:numFmt w:val="decimal"/>
      <w:lvlText w:val=""/>
      <w:lvlJc w:val="left"/>
    </w:lvl>
    <w:lvl w:ilvl="4" w:tplc="F98041F6">
      <w:numFmt w:val="decimal"/>
      <w:lvlText w:val=""/>
      <w:lvlJc w:val="left"/>
    </w:lvl>
    <w:lvl w:ilvl="5" w:tplc="F3AEDD76">
      <w:numFmt w:val="decimal"/>
      <w:lvlText w:val=""/>
      <w:lvlJc w:val="left"/>
    </w:lvl>
    <w:lvl w:ilvl="6" w:tplc="9892931C">
      <w:numFmt w:val="decimal"/>
      <w:lvlText w:val=""/>
      <w:lvlJc w:val="left"/>
    </w:lvl>
    <w:lvl w:ilvl="7" w:tplc="12A22894">
      <w:numFmt w:val="decimal"/>
      <w:lvlText w:val=""/>
      <w:lvlJc w:val="left"/>
    </w:lvl>
    <w:lvl w:ilvl="8" w:tplc="0E60CDDE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2C1CB80E"/>
    <w:lvl w:ilvl="0" w:tplc="916A0A9C">
      <w:start w:val="1"/>
      <w:numFmt w:val="bullet"/>
      <w:lvlText w:val="и"/>
      <w:lvlJc w:val="left"/>
    </w:lvl>
    <w:lvl w:ilvl="1" w:tplc="65107CEE">
      <w:numFmt w:val="decimal"/>
      <w:lvlText w:val=""/>
      <w:lvlJc w:val="left"/>
    </w:lvl>
    <w:lvl w:ilvl="2" w:tplc="122C823E">
      <w:numFmt w:val="decimal"/>
      <w:lvlText w:val=""/>
      <w:lvlJc w:val="left"/>
    </w:lvl>
    <w:lvl w:ilvl="3" w:tplc="0EDC7D58">
      <w:numFmt w:val="decimal"/>
      <w:lvlText w:val=""/>
      <w:lvlJc w:val="left"/>
    </w:lvl>
    <w:lvl w:ilvl="4" w:tplc="09E6389A">
      <w:numFmt w:val="decimal"/>
      <w:lvlText w:val=""/>
      <w:lvlJc w:val="left"/>
    </w:lvl>
    <w:lvl w:ilvl="5" w:tplc="FBC44B34">
      <w:numFmt w:val="decimal"/>
      <w:lvlText w:val=""/>
      <w:lvlJc w:val="left"/>
    </w:lvl>
    <w:lvl w:ilvl="6" w:tplc="82F6A182">
      <w:numFmt w:val="decimal"/>
      <w:lvlText w:val=""/>
      <w:lvlJc w:val="left"/>
    </w:lvl>
    <w:lvl w:ilvl="7" w:tplc="6722ED7C">
      <w:numFmt w:val="decimal"/>
      <w:lvlText w:val=""/>
      <w:lvlJc w:val="left"/>
    </w:lvl>
    <w:lvl w:ilvl="8" w:tplc="68E47F1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C1B0069A"/>
    <w:lvl w:ilvl="0" w:tplc="7C72C25E">
      <w:start w:val="1"/>
      <w:numFmt w:val="bullet"/>
      <w:lvlText w:val="•"/>
      <w:lvlJc w:val="left"/>
    </w:lvl>
    <w:lvl w:ilvl="1" w:tplc="4A7C0688">
      <w:start w:val="35"/>
      <w:numFmt w:val="upperLetter"/>
      <w:lvlText w:val="%2."/>
      <w:lvlJc w:val="left"/>
    </w:lvl>
    <w:lvl w:ilvl="2" w:tplc="C7D6EEBE">
      <w:numFmt w:val="decimal"/>
      <w:lvlText w:val=""/>
      <w:lvlJc w:val="left"/>
    </w:lvl>
    <w:lvl w:ilvl="3" w:tplc="9DDCB20E">
      <w:numFmt w:val="decimal"/>
      <w:lvlText w:val=""/>
      <w:lvlJc w:val="left"/>
    </w:lvl>
    <w:lvl w:ilvl="4" w:tplc="4ACCFAF6">
      <w:numFmt w:val="decimal"/>
      <w:lvlText w:val=""/>
      <w:lvlJc w:val="left"/>
    </w:lvl>
    <w:lvl w:ilvl="5" w:tplc="79149620">
      <w:numFmt w:val="decimal"/>
      <w:lvlText w:val=""/>
      <w:lvlJc w:val="left"/>
    </w:lvl>
    <w:lvl w:ilvl="6" w:tplc="C19CFEBE">
      <w:numFmt w:val="decimal"/>
      <w:lvlText w:val=""/>
      <w:lvlJc w:val="left"/>
    </w:lvl>
    <w:lvl w:ilvl="7" w:tplc="7A0EFEE2">
      <w:numFmt w:val="decimal"/>
      <w:lvlText w:val=""/>
      <w:lvlJc w:val="left"/>
    </w:lvl>
    <w:lvl w:ilvl="8" w:tplc="D2A0CA2A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45F43220"/>
    <w:lvl w:ilvl="0" w:tplc="415A8FF8">
      <w:start w:val="1"/>
      <w:numFmt w:val="bullet"/>
      <w:lvlText w:val="и"/>
      <w:lvlJc w:val="left"/>
    </w:lvl>
    <w:lvl w:ilvl="1" w:tplc="9F144B3C">
      <w:numFmt w:val="decimal"/>
      <w:lvlText w:val=""/>
      <w:lvlJc w:val="left"/>
    </w:lvl>
    <w:lvl w:ilvl="2" w:tplc="D52ECA06">
      <w:numFmt w:val="decimal"/>
      <w:lvlText w:val=""/>
      <w:lvlJc w:val="left"/>
    </w:lvl>
    <w:lvl w:ilvl="3" w:tplc="0142AEDE">
      <w:numFmt w:val="decimal"/>
      <w:lvlText w:val=""/>
      <w:lvlJc w:val="left"/>
    </w:lvl>
    <w:lvl w:ilvl="4" w:tplc="30F6DB62">
      <w:numFmt w:val="decimal"/>
      <w:lvlText w:val=""/>
      <w:lvlJc w:val="left"/>
    </w:lvl>
    <w:lvl w:ilvl="5" w:tplc="FAA069C8">
      <w:numFmt w:val="decimal"/>
      <w:lvlText w:val=""/>
      <w:lvlJc w:val="left"/>
    </w:lvl>
    <w:lvl w:ilvl="6" w:tplc="8EF85344">
      <w:numFmt w:val="decimal"/>
      <w:lvlText w:val=""/>
      <w:lvlJc w:val="left"/>
    </w:lvl>
    <w:lvl w:ilvl="7" w:tplc="C38C8DF4">
      <w:numFmt w:val="decimal"/>
      <w:lvlText w:val=""/>
      <w:lvlJc w:val="left"/>
    </w:lvl>
    <w:lvl w:ilvl="8" w:tplc="3780945E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922378A"/>
    <w:lvl w:ilvl="0" w:tplc="049AF002">
      <w:start w:val="1"/>
      <w:numFmt w:val="bullet"/>
      <w:lvlText w:val="•"/>
      <w:lvlJc w:val="left"/>
    </w:lvl>
    <w:lvl w:ilvl="1" w:tplc="16D085EA">
      <w:numFmt w:val="decimal"/>
      <w:lvlText w:val=""/>
      <w:lvlJc w:val="left"/>
    </w:lvl>
    <w:lvl w:ilvl="2" w:tplc="C29ECB78">
      <w:numFmt w:val="decimal"/>
      <w:lvlText w:val=""/>
      <w:lvlJc w:val="left"/>
    </w:lvl>
    <w:lvl w:ilvl="3" w:tplc="33B402DA">
      <w:numFmt w:val="decimal"/>
      <w:lvlText w:val=""/>
      <w:lvlJc w:val="left"/>
    </w:lvl>
    <w:lvl w:ilvl="4" w:tplc="CDCA5BF4">
      <w:numFmt w:val="decimal"/>
      <w:lvlText w:val=""/>
      <w:lvlJc w:val="left"/>
    </w:lvl>
    <w:lvl w:ilvl="5" w:tplc="002257D0">
      <w:numFmt w:val="decimal"/>
      <w:lvlText w:val=""/>
      <w:lvlJc w:val="left"/>
    </w:lvl>
    <w:lvl w:ilvl="6" w:tplc="5504D784">
      <w:numFmt w:val="decimal"/>
      <w:lvlText w:val=""/>
      <w:lvlJc w:val="left"/>
    </w:lvl>
    <w:lvl w:ilvl="7" w:tplc="799CB436">
      <w:numFmt w:val="decimal"/>
      <w:lvlText w:val=""/>
      <w:lvlJc w:val="left"/>
    </w:lvl>
    <w:lvl w:ilvl="8" w:tplc="F5044B14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D3"/>
    <w:rsid w:val="001E1548"/>
    <w:rsid w:val="00605FD3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45C74-10E6-46ED-89DA-A6F501A3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3</cp:revision>
  <dcterms:created xsi:type="dcterms:W3CDTF">2021-11-23T06:32:00Z</dcterms:created>
  <dcterms:modified xsi:type="dcterms:W3CDTF">2021-11-23T05:37:00Z</dcterms:modified>
</cp:coreProperties>
</file>